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9AE05" w14:textId="77777777" w:rsidR="001C6A54" w:rsidRDefault="00EC1BDA">
      <w:pPr>
        <w:rPr>
          <w:rFonts w:eastAsia="Calibri"/>
          <w:lang w:eastAsia="en-US"/>
        </w:rPr>
      </w:pPr>
      <w:r>
        <w:rPr>
          <w:lang w:eastAsia="en-US"/>
        </w:rPr>
        <w:t xml:space="preserve">   </w:t>
      </w:r>
    </w:p>
    <w:p w14:paraId="1A14F9E1" w14:textId="77777777" w:rsidR="001C6A54" w:rsidRDefault="3C73548B" w:rsidP="3C73548B">
      <w:pPr>
        <w:jc w:val="right"/>
        <w:rPr>
          <w:rFonts w:eastAsia="Calibri"/>
          <w:lang w:eastAsia="en-US"/>
        </w:rPr>
      </w:pPr>
      <w:r w:rsidRPr="3C73548B">
        <w:rPr>
          <w:rFonts w:eastAsia="Calibri"/>
          <w:lang w:eastAsia="en-US"/>
        </w:rPr>
        <w:t>ПРОЕКТ</w:t>
      </w:r>
      <w:r w:rsidR="00EC1BDA">
        <w:rPr>
          <w:rFonts w:eastAsia="Calibri"/>
          <w:lang w:eastAsia="en-US"/>
        </w:rPr>
        <w:tab/>
      </w:r>
    </w:p>
    <w:p w14:paraId="2894B68E" w14:textId="77777777" w:rsidR="001C6A54" w:rsidRDefault="00EC1BDA">
      <w:pPr>
        <w:jc w:val="both"/>
        <w:rPr>
          <w:rFonts w:eastAsia="Calibri"/>
          <w:lang w:eastAsia="en-US"/>
        </w:rPr>
      </w:pPr>
      <w:r>
        <w:rPr>
          <w:lang w:eastAsia="en-US"/>
        </w:rPr>
        <w:t xml:space="preserve">   </w:t>
      </w:r>
    </w:p>
    <w:p w14:paraId="5DAB6C7B" w14:textId="77777777" w:rsidR="001C6A54" w:rsidRDefault="001C6A54">
      <w:pPr>
        <w:jc w:val="both"/>
        <w:rPr>
          <w:rFonts w:eastAsia="Calibri"/>
          <w:lang w:eastAsia="en-US"/>
        </w:rPr>
      </w:pPr>
    </w:p>
    <w:p w14:paraId="784E9DB3" w14:textId="7A100EA3" w:rsidR="001C6A54" w:rsidRPr="00F918A7" w:rsidRDefault="796AD5D0" w:rsidP="00F918A7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F918A7">
        <w:rPr>
          <w:rFonts w:eastAsia="Calibri"/>
          <w:b/>
          <w:bCs/>
          <w:sz w:val="32"/>
          <w:szCs w:val="32"/>
          <w:lang w:eastAsia="en-US"/>
        </w:rPr>
        <w:t>ПОЛОЖЕНИЕ</w:t>
      </w:r>
    </w:p>
    <w:p w14:paraId="1F469A93" w14:textId="08156CCA" w:rsidR="001C6A54" w:rsidRDefault="3C73548B" w:rsidP="00F918A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3C73548B">
        <w:rPr>
          <w:rFonts w:eastAsia="Calibri"/>
          <w:b/>
          <w:bCs/>
          <w:sz w:val="28"/>
          <w:szCs w:val="28"/>
          <w:lang w:eastAsia="en-US"/>
        </w:rPr>
        <w:t>о проведении соревнований первенств Республики Мордовия по мини-футболу среди детско-юношеских команд сезона 2018 - 2019 годов.</w:t>
      </w:r>
    </w:p>
    <w:p w14:paraId="02EB378F" w14:textId="77777777" w:rsidR="001C6A54" w:rsidRDefault="001C6A54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25632CE9" w14:textId="77777777" w:rsidR="001C6A54" w:rsidRDefault="3C73548B" w:rsidP="3C73548B">
      <w:pPr>
        <w:numPr>
          <w:ilvl w:val="0"/>
          <w:numId w:val="3"/>
        </w:numPr>
        <w:jc w:val="both"/>
        <w:rPr>
          <w:rFonts w:eastAsia="Calibri"/>
          <w:b/>
          <w:bCs/>
          <w:lang w:eastAsia="en-US"/>
        </w:rPr>
      </w:pPr>
      <w:r w:rsidRPr="3C73548B">
        <w:rPr>
          <w:rFonts w:eastAsia="Calibri"/>
          <w:b/>
          <w:bCs/>
          <w:lang w:eastAsia="en-US"/>
        </w:rPr>
        <w:t>Общее положение.</w:t>
      </w:r>
    </w:p>
    <w:p w14:paraId="2D576E93" w14:textId="2D1D931E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lang w:eastAsia="en-US"/>
        </w:rPr>
        <w:t xml:space="preserve">       </w:t>
      </w:r>
      <w:r w:rsidRPr="3C73548B">
        <w:rPr>
          <w:rFonts w:eastAsia="Calibri"/>
          <w:lang w:eastAsia="en-US"/>
        </w:rPr>
        <w:t>Настоящее положение является официальным регламентирующим документом проведения первенств РМ по мини-футболу среди юношеских команд и детских команд, включенных в Единый календарный план физкультурных и спортивных мероприятий Республики Мордовия на 2018 г.</w:t>
      </w:r>
    </w:p>
    <w:p w14:paraId="6A05A809" w14:textId="77777777" w:rsidR="001C6A54" w:rsidRDefault="001C6A54">
      <w:pPr>
        <w:jc w:val="both"/>
        <w:rPr>
          <w:rFonts w:eastAsia="Calibri"/>
          <w:lang w:eastAsia="en-US"/>
        </w:rPr>
      </w:pPr>
    </w:p>
    <w:p w14:paraId="21C09A5B" w14:textId="77777777" w:rsidR="001C6A54" w:rsidRDefault="3C73548B" w:rsidP="3C73548B">
      <w:pPr>
        <w:numPr>
          <w:ilvl w:val="0"/>
          <w:numId w:val="3"/>
        </w:numPr>
        <w:jc w:val="both"/>
        <w:rPr>
          <w:rFonts w:eastAsia="Calibri"/>
          <w:b/>
          <w:bCs/>
          <w:lang w:eastAsia="en-US"/>
        </w:rPr>
      </w:pPr>
      <w:r w:rsidRPr="3C73548B">
        <w:rPr>
          <w:b/>
          <w:bCs/>
          <w:lang w:eastAsia="en-US"/>
        </w:rPr>
        <w:t xml:space="preserve"> </w:t>
      </w:r>
      <w:r w:rsidRPr="3C73548B">
        <w:rPr>
          <w:rFonts w:eastAsia="Calibri"/>
          <w:b/>
          <w:bCs/>
          <w:lang w:eastAsia="en-US"/>
        </w:rPr>
        <w:t>Цели и задачи</w:t>
      </w:r>
    </w:p>
    <w:p w14:paraId="494C1721" w14:textId="77777777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lang w:eastAsia="en-US"/>
        </w:rPr>
        <w:t xml:space="preserve">         </w:t>
      </w:r>
      <w:r w:rsidRPr="3C73548B">
        <w:rPr>
          <w:rFonts w:eastAsia="Calibri"/>
          <w:lang w:eastAsia="en-US"/>
        </w:rPr>
        <w:t>Соревнования проводятся в целях:</w:t>
      </w:r>
    </w:p>
    <w:p w14:paraId="3F42EC69" w14:textId="77777777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rFonts w:eastAsia="Calibri"/>
          <w:lang w:eastAsia="en-US"/>
        </w:rPr>
        <w:t>- популяризация и дальнейшее развитие мини-футбола в республике;</w:t>
      </w:r>
    </w:p>
    <w:p w14:paraId="5BBACED0" w14:textId="4ADC7B43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rFonts w:eastAsia="Calibri"/>
          <w:lang w:eastAsia="en-US"/>
        </w:rPr>
        <w:t>- повышения уровня спортивного мастерства юных футболистов;</w:t>
      </w:r>
    </w:p>
    <w:p w14:paraId="604B2730" w14:textId="6411BA27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rFonts w:eastAsia="Calibri"/>
          <w:lang w:eastAsia="en-US"/>
        </w:rPr>
        <w:t>- пропаганды среди подрастающего поколения здорового образа жизни, создания условий для   систематических занятий физической культурой и спортом;</w:t>
      </w:r>
    </w:p>
    <w:p w14:paraId="50D6094B" w14:textId="77777777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rFonts w:eastAsia="Calibri"/>
          <w:lang w:eastAsia="en-US"/>
        </w:rPr>
        <w:t xml:space="preserve">- выявление сильнейших команд и игроков; </w:t>
      </w:r>
    </w:p>
    <w:p w14:paraId="7A7FB6C6" w14:textId="681CF24D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rFonts w:eastAsia="Calibri"/>
          <w:lang w:eastAsia="en-US"/>
        </w:rPr>
        <w:t>- организация досуга юных любителей мини-футбола.</w:t>
      </w:r>
    </w:p>
    <w:p w14:paraId="5A39BBE3" w14:textId="77777777" w:rsidR="001C6A54" w:rsidRDefault="001C6A54">
      <w:pPr>
        <w:jc w:val="both"/>
        <w:rPr>
          <w:rFonts w:eastAsia="Calibri"/>
          <w:lang w:eastAsia="en-US"/>
        </w:rPr>
      </w:pPr>
    </w:p>
    <w:p w14:paraId="37A938FE" w14:textId="77777777" w:rsidR="001C6A54" w:rsidRDefault="3C73548B" w:rsidP="3C73548B">
      <w:pPr>
        <w:numPr>
          <w:ilvl w:val="0"/>
          <w:numId w:val="3"/>
        </w:numPr>
        <w:jc w:val="both"/>
        <w:rPr>
          <w:rFonts w:eastAsia="Calibri"/>
          <w:b/>
          <w:bCs/>
          <w:lang w:eastAsia="en-US"/>
        </w:rPr>
      </w:pPr>
      <w:r w:rsidRPr="3C73548B">
        <w:rPr>
          <w:b/>
          <w:bCs/>
          <w:lang w:eastAsia="en-US"/>
        </w:rPr>
        <w:t xml:space="preserve"> </w:t>
      </w:r>
      <w:r w:rsidRPr="3C73548B">
        <w:rPr>
          <w:rFonts w:eastAsia="Calibri"/>
          <w:b/>
          <w:bCs/>
          <w:lang w:eastAsia="en-US"/>
        </w:rPr>
        <w:t>Руководство соревнованиями:</w:t>
      </w:r>
    </w:p>
    <w:p w14:paraId="33B7B302" w14:textId="16AFD6AD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lang w:eastAsia="en-US"/>
        </w:rPr>
        <w:t xml:space="preserve">         </w:t>
      </w:r>
      <w:r w:rsidRPr="3C73548B">
        <w:rPr>
          <w:rFonts w:eastAsia="Calibri"/>
          <w:lang w:eastAsia="en-US"/>
        </w:rPr>
        <w:t>Общее руководство по подготовке, проведению и контролю за ходом соревнований осуществляет Республиканская Общественная Организация «Федерация футбола Республики Мордовия» (далее по тексту Федерация).</w:t>
      </w:r>
    </w:p>
    <w:p w14:paraId="41C8F396" w14:textId="77777777" w:rsidR="001C6A54" w:rsidRDefault="001C6A54">
      <w:pPr>
        <w:jc w:val="both"/>
        <w:rPr>
          <w:rFonts w:eastAsia="Calibri"/>
          <w:lang w:eastAsia="en-US"/>
        </w:rPr>
      </w:pPr>
    </w:p>
    <w:p w14:paraId="72A3D3EC" w14:textId="77777777" w:rsidR="001C6A54" w:rsidRDefault="001C6A54">
      <w:pPr>
        <w:jc w:val="both"/>
        <w:rPr>
          <w:rFonts w:eastAsia="Calibri"/>
          <w:lang w:eastAsia="en-US"/>
        </w:rPr>
      </w:pPr>
    </w:p>
    <w:p w14:paraId="6FEF72FD" w14:textId="77777777" w:rsidR="001C6A54" w:rsidRDefault="3C73548B" w:rsidP="3C73548B">
      <w:pPr>
        <w:jc w:val="both"/>
        <w:rPr>
          <w:rFonts w:eastAsia="Calibri"/>
          <w:b/>
          <w:bCs/>
          <w:lang w:eastAsia="en-US"/>
        </w:rPr>
      </w:pPr>
      <w:r w:rsidRPr="3C73548B">
        <w:rPr>
          <w:b/>
          <w:bCs/>
          <w:lang w:eastAsia="en-US"/>
        </w:rPr>
        <w:t xml:space="preserve">                                                 </w:t>
      </w:r>
      <w:r w:rsidRPr="3C73548B">
        <w:rPr>
          <w:rFonts w:eastAsia="Calibri"/>
          <w:b/>
          <w:bCs/>
          <w:lang w:val="en-US" w:eastAsia="en-US"/>
        </w:rPr>
        <w:t>IV</w:t>
      </w:r>
      <w:r w:rsidRPr="3C73548B">
        <w:rPr>
          <w:rFonts w:eastAsia="Calibri"/>
          <w:b/>
          <w:bCs/>
          <w:lang w:eastAsia="en-US"/>
        </w:rPr>
        <w:t>.      Участники, условия проведения соревнований.</w:t>
      </w:r>
    </w:p>
    <w:p w14:paraId="0AD919CF" w14:textId="4E3FA739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rFonts w:eastAsia="Calibri"/>
          <w:lang w:eastAsia="en-US"/>
        </w:rPr>
        <w:t>4.1. К участию в первенстве допускаются команды спортивных детско-юношеских и образовательных школ, учреждений спортивного типа, спортивных клубов и юношеских объединений.</w:t>
      </w:r>
    </w:p>
    <w:p w14:paraId="07C60CB1" w14:textId="34DACBB9" w:rsidR="001C6A54" w:rsidRDefault="796AD5D0" w:rsidP="796AD5D0">
      <w:pPr>
        <w:jc w:val="both"/>
        <w:rPr>
          <w:rFonts w:eastAsia="Calibri"/>
          <w:lang w:eastAsia="en-US"/>
        </w:rPr>
      </w:pPr>
      <w:r w:rsidRPr="796AD5D0">
        <w:rPr>
          <w:rFonts w:eastAsia="Calibri"/>
          <w:lang w:eastAsia="en-US"/>
        </w:rPr>
        <w:t xml:space="preserve">4.2. К участию в первенстве допускаются команды юношей 2002-2003 гг.р., детей: 2004-2005 гг.р., 2006-2007 гг.р, 2008-2009 гг.р, согласно подтверждениям (в любой форме), поданных в Федерацию по 17 октября 2018 года.  </w:t>
      </w:r>
    </w:p>
    <w:p w14:paraId="318595BF" w14:textId="77777777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rFonts w:eastAsia="Calibri"/>
          <w:lang w:eastAsia="en-US"/>
        </w:rPr>
        <w:t>4.3. Первенство проходит в три этапа: предварительный, полуфинальный, финальный.</w:t>
      </w:r>
    </w:p>
    <w:p w14:paraId="0BD69F24" w14:textId="3CBEE5DB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lang w:eastAsia="en-US"/>
        </w:rPr>
        <w:t xml:space="preserve">       </w:t>
      </w:r>
      <w:r w:rsidRPr="3C73548B">
        <w:rPr>
          <w:rFonts w:eastAsia="Calibri"/>
          <w:lang w:eastAsia="en-US"/>
        </w:rPr>
        <w:t xml:space="preserve">На предварительном этапе команды разбиваются по территориальному принципу на подгруппы, в зависимости от количества участвующих команд и проводят соревнования по туровой системе, по принципу «каждый» с «каждым», согласно календарю игр.  </w:t>
      </w:r>
    </w:p>
    <w:p w14:paraId="48D077C2" w14:textId="77777777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lang w:eastAsia="en-US"/>
        </w:rPr>
        <w:t xml:space="preserve">       </w:t>
      </w:r>
      <w:r w:rsidRPr="3C73548B">
        <w:rPr>
          <w:rFonts w:eastAsia="Calibri"/>
          <w:lang w:eastAsia="en-US"/>
        </w:rPr>
        <w:t>Каждая команда проводит один тур в качестве принимающей.</w:t>
      </w:r>
    </w:p>
    <w:p w14:paraId="6791524D" w14:textId="77777777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lang w:eastAsia="en-US"/>
        </w:rPr>
        <w:t xml:space="preserve">       </w:t>
      </w:r>
      <w:r w:rsidRPr="3C73548B">
        <w:rPr>
          <w:rFonts w:eastAsia="Calibri"/>
          <w:lang w:eastAsia="en-US"/>
        </w:rPr>
        <w:t>В зависимости от количества команд в подгруппах, решением президента Федерации до начала соревнований, определяется количество команд-полуфиналистов от каждой подгруппы, условия выхода в полуфиналы «Восток» и «Запад», где команды проводят один тур по принципу «каждый» с «каждым» в один круг.</w:t>
      </w:r>
    </w:p>
    <w:p w14:paraId="6B323FFB" w14:textId="77777777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lang w:eastAsia="en-US"/>
        </w:rPr>
        <w:t xml:space="preserve">   </w:t>
      </w:r>
      <w:r w:rsidRPr="3C73548B">
        <w:rPr>
          <w:rFonts w:eastAsia="Calibri"/>
          <w:lang w:eastAsia="en-US"/>
        </w:rPr>
        <w:t>4.4. Команды, занявшие 1-2-е места в полуфиналах «Восток» и «Запад» выходят в финальный этап, где жребием разбиваются на пары и проводят матчи, победители которых проводят матч за 1-2 места, проигравшие проводят матч за 3 место.</w:t>
      </w:r>
    </w:p>
    <w:p w14:paraId="138695DE" w14:textId="77777777" w:rsidR="001C6A54" w:rsidRDefault="3C73548B" w:rsidP="3C73548B">
      <w:pPr>
        <w:jc w:val="both"/>
        <w:rPr>
          <w:rFonts w:eastAsia="Calibri"/>
          <w:lang w:eastAsia="en-US"/>
        </w:rPr>
      </w:pPr>
      <w:r w:rsidRPr="3C73548B">
        <w:rPr>
          <w:rFonts w:eastAsia="Calibri"/>
          <w:lang w:eastAsia="en-US"/>
        </w:rPr>
        <w:t>Места проведения полуфинального и финального этапов определяет Федерация.</w:t>
      </w:r>
    </w:p>
    <w:p w14:paraId="6A0BB2B6" w14:textId="7C18F5C4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4.5.</w:t>
      </w:r>
      <w:r w:rsidRPr="796AD5D0">
        <w:rPr>
          <w:lang w:val="ru-RU"/>
        </w:rPr>
        <w:t xml:space="preserve"> </w:t>
      </w:r>
      <w:r w:rsidRPr="00F918A7">
        <w:rPr>
          <w:lang w:val="ru-RU"/>
        </w:rPr>
        <w:t xml:space="preserve">Продолжительность матчей на всех этапах соревнований два тайма по 19 минут «астрономического» времени и 20-я минута каждого тайма - «чистое» время (детские команды 2006-2007 и 2008-2009 гг.р 14-я и 15-я минуты). </w:t>
      </w:r>
    </w:p>
    <w:p w14:paraId="6C44801A" w14:textId="5B25A0FC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4.6. Если после 4 командных фолов игрок совершает нарушение на половине поля соперников или на своей половине поля, на расстоянии более 10-ти метров от линии ворот, штрафной удар </w:t>
      </w:r>
      <w:r w:rsidRPr="00F918A7">
        <w:rPr>
          <w:lang w:val="ru-RU"/>
        </w:rPr>
        <w:lastRenderedPageBreak/>
        <w:t>пробивается с 10-ти метровой отметки (детские команды 2006-2007 и 2008-2009 гг.р после 3 фола с 7-и метров).</w:t>
      </w:r>
    </w:p>
    <w:p w14:paraId="3BC7AF67" w14:textId="4363CEE9" w:rsidR="001C6A54" w:rsidRDefault="3C73548B">
      <w:pPr>
        <w:ind w:left="-180" w:firstLine="360"/>
        <w:jc w:val="both"/>
      </w:pPr>
      <w:r>
        <w:t>4.7. Руководители команд обязаны за 15 минут до начала матча внести в протокол матча фамилии и имена не более 20 игроков с указанием их номера. Команда, указанная в календаре игр первой, считается «хозяин поля» и заполняет протокол первой.</w:t>
      </w:r>
    </w:p>
    <w:p w14:paraId="39FD2C6E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4.8. Игрок, внесенный в протокол матча является, участником этого матча. Во время матча на скамейке запасных могут находиться только игроки,  внесенные в протокол матча, а так же не более двух официальных лиц, фамилии которых внесены в протокол матча.</w:t>
      </w:r>
    </w:p>
    <w:p w14:paraId="59EF161E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4.9. По окончанию игры судья обязан в течение 15 минут оформить протокол матча, а представители обеих команд, внесенные в протокол матча,  подписать протокол.</w:t>
      </w:r>
    </w:p>
    <w:p w14:paraId="204BDA05" w14:textId="66397988" w:rsidR="001C6A54" w:rsidRDefault="3C73548B">
      <w:pPr>
        <w:ind w:left="-180" w:firstLine="360"/>
        <w:jc w:val="both"/>
      </w:pPr>
      <w:r>
        <w:t>4.10. Команде, не явившейся на игры тура без уважительной причины, засчитываются поражения со счетом 0:5 (техническое поражение), а командам - соперницам победа со счетом 5:0. Федерация рассматривает возможность дальнейшего участия неявившихся команд в первенстве.</w:t>
      </w:r>
    </w:p>
    <w:p w14:paraId="2631A95E" w14:textId="77777777" w:rsidR="001C6A54" w:rsidRDefault="3C73548B">
      <w:pPr>
        <w:ind w:left="-180" w:firstLine="360"/>
        <w:jc w:val="both"/>
      </w:pPr>
      <w:r>
        <w:t>Если матч был прекращен из-за недисциплинированного поведения футболистов или ухода с поля одной из команд, то этой команде засчитывается поражение со счетом 0:5. В случае большей разницы мячей результат остается. Если матч не закончен по вине обеих команд, то обеим командам засчитывается поражение со счетом 0:5.</w:t>
      </w:r>
    </w:p>
    <w:p w14:paraId="73E4E0B9" w14:textId="77777777" w:rsidR="001C6A54" w:rsidRDefault="3C73548B">
      <w:pPr>
        <w:ind w:left="-180" w:firstLine="360"/>
        <w:jc w:val="both"/>
      </w:pPr>
      <w:r>
        <w:t>4.11. Если команда, снятая (снявшаяся) с соревнований, провела на предварительном этапе менее половины матчей, то её результаты аннулируются. Если она провела половину и более матчей, то данной команде засчитывается поражение в оставшихся матчах со счетом 0:5, а командам - соперницам победа со счетом 5:0.</w:t>
      </w:r>
    </w:p>
    <w:p w14:paraId="4E455825" w14:textId="72959C08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4.12. За участие в игре незаявленного или дисквалифицированного футболиста команде засчитывается поражение со счетом 0:5, а команде сопернице присуждается победа со счётом 5:0.</w:t>
      </w:r>
    </w:p>
    <w:p w14:paraId="60E942E8" w14:textId="77777777" w:rsidR="001C6A54" w:rsidRDefault="3C73548B">
      <w:pPr>
        <w:ind w:left="-180" w:firstLine="360"/>
        <w:jc w:val="both"/>
      </w:pPr>
      <w:r>
        <w:t>4.13. В случае отсутствия в спортивном зале медицинского работника матчи тура не проводятся. Команде «хозяину» тура засчитываются поражения со счётом 0-5, а командам-соперницам победа со счётом 5-0.</w:t>
      </w:r>
    </w:p>
    <w:p w14:paraId="0D0B940D" w14:textId="77777777" w:rsidR="001C6A54" w:rsidRDefault="001C6A54">
      <w:pPr>
        <w:ind w:left="-180" w:firstLine="360"/>
        <w:jc w:val="both"/>
      </w:pPr>
    </w:p>
    <w:p w14:paraId="27D352CB" w14:textId="77777777" w:rsidR="001C6A54" w:rsidRDefault="3C73548B" w:rsidP="3C73548B">
      <w:pPr>
        <w:ind w:left="-180" w:firstLine="180"/>
        <w:jc w:val="center"/>
        <w:rPr>
          <w:b/>
          <w:bCs/>
          <w:u w:val="single"/>
        </w:rPr>
      </w:pPr>
      <w:r w:rsidRPr="3C73548B">
        <w:rPr>
          <w:b/>
          <w:bCs/>
          <w:u w:val="single"/>
          <w:lang w:val="en-US"/>
        </w:rPr>
        <w:t>V</w:t>
      </w:r>
      <w:r w:rsidRPr="3C73548B">
        <w:rPr>
          <w:b/>
          <w:bCs/>
          <w:u w:val="single"/>
        </w:rPr>
        <w:t>. Места проведения соревнований. Обеспечение безопасности участников и зрителей</w:t>
      </w:r>
    </w:p>
    <w:p w14:paraId="25E81E0A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5.1. Соревнования проводятся на спортивных сооружениях (спортзалах), отвечающих </w:t>
      </w:r>
    </w:p>
    <w:p w14:paraId="60306959" w14:textId="77777777" w:rsidR="001C6A54" w:rsidRPr="00F918A7" w:rsidRDefault="796AD5D0">
      <w:pPr>
        <w:pStyle w:val="a9"/>
        <w:ind w:left="0" w:firstLine="0"/>
        <w:rPr>
          <w:lang w:val="ru-RU"/>
        </w:rPr>
      </w:pPr>
      <w:r w:rsidRPr="00F918A7">
        <w:rPr>
          <w:lang w:val="ru-RU"/>
        </w:rPr>
        <w:t xml:space="preserve">   требованиям соответствующих нормативно-правовых актов, действующих на территории </w:t>
      </w:r>
    </w:p>
    <w:p w14:paraId="0A0104DF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Российской Федерации. </w:t>
      </w:r>
    </w:p>
    <w:p w14:paraId="0E27B00A" w14:textId="77777777" w:rsidR="001C6A54" w:rsidRPr="00F918A7" w:rsidRDefault="001C6A54">
      <w:pPr>
        <w:pStyle w:val="a9"/>
        <w:rPr>
          <w:lang w:val="ru-RU"/>
        </w:rPr>
      </w:pPr>
    </w:p>
    <w:p w14:paraId="0EAA9BC9" w14:textId="77777777" w:rsidR="001C6A54" w:rsidRPr="00F918A7" w:rsidRDefault="796AD5D0">
      <w:pPr>
        <w:pStyle w:val="a9"/>
        <w:jc w:val="left"/>
        <w:rPr>
          <w:lang w:val="ru-RU"/>
        </w:rPr>
      </w:pPr>
      <w:r w:rsidRPr="00F918A7">
        <w:rPr>
          <w:lang w:val="ru-RU"/>
        </w:rPr>
        <w:t xml:space="preserve">       Обеспечение общественного порядка,  безопасности участников и зрителей несет </w:t>
      </w:r>
    </w:p>
    <w:p w14:paraId="61096904" w14:textId="77777777" w:rsidR="001C6A54" w:rsidRPr="00F918A7" w:rsidRDefault="796AD5D0">
      <w:pPr>
        <w:pStyle w:val="a9"/>
        <w:jc w:val="left"/>
        <w:rPr>
          <w:lang w:val="ru-RU"/>
        </w:rPr>
      </w:pPr>
      <w:r w:rsidRPr="00F918A7">
        <w:rPr>
          <w:lang w:val="ru-RU"/>
        </w:rPr>
        <w:t xml:space="preserve">ответственность принимающая команда, которая при необходимости обеспечивает дежурство </w:t>
      </w:r>
    </w:p>
    <w:p w14:paraId="0FC26F9F" w14:textId="77777777" w:rsidR="001C6A54" w:rsidRPr="00F918A7" w:rsidRDefault="796AD5D0">
      <w:pPr>
        <w:pStyle w:val="a9"/>
        <w:jc w:val="left"/>
        <w:rPr>
          <w:lang w:val="ru-RU"/>
        </w:rPr>
      </w:pPr>
      <w:r w:rsidRPr="00F918A7">
        <w:rPr>
          <w:lang w:val="ru-RU"/>
        </w:rPr>
        <w:t>наряда полиции.</w:t>
      </w:r>
    </w:p>
    <w:p w14:paraId="7B4B0192" w14:textId="77777777" w:rsidR="001C6A54" w:rsidRPr="00F918A7" w:rsidRDefault="796AD5D0">
      <w:pPr>
        <w:pStyle w:val="a9"/>
        <w:jc w:val="left"/>
        <w:rPr>
          <w:lang w:val="ru-RU"/>
        </w:rPr>
      </w:pPr>
      <w:r w:rsidRPr="00F918A7">
        <w:rPr>
          <w:lang w:val="ru-RU"/>
        </w:rPr>
        <w:t>5.2. Принимающая команда обязана обеспечить:</w:t>
      </w:r>
    </w:p>
    <w:p w14:paraId="55761E16" w14:textId="77777777" w:rsidR="001C6A54" w:rsidRPr="00F918A7" w:rsidRDefault="796AD5D0">
      <w:pPr>
        <w:pStyle w:val="a9"/>
        <w:numPr>
          <w:ilvl w:val="0"/>
          <w:numId w:val="4"/>
        </w:numPr>
        <w:jc w:val="left"/>
        <w:rPr>
          <w:lang w:val="ru-RU"/>
        </w:rPr>
      </w:pPr>
      <w:r w:rsidRPr="00F918A7">
        <w:rPr>
          <w:lang w:val="ru-RU"/>
        </w:rPr>
        <w:t>площадку с четкой разметкой, соответствующую Правилам игры в мини-футбол;</w:t>
      </w:r>
    </w:p>
    <w:p w14:paraId="2A1FB572" w14:textId="77777777" w:rsidR="001C6A54" w:rsidRPr="00F918A7" w:rsidRDefault="796AD5D0">
      <w:pPr>
        <w:pStyle w:val="a9"/>
        <w:numPr>
          <w:ilvl w:val="0"/>
          <w:numId w:val="4"/>
        </w:numPr>
        <w:jc w:val="left"/>
        <w:rPr>
          <w:lang w:val="ru-RU"/>
        </w:rPr>
      </w:pPr>
      <w:r w:rsidRPr="00F918A7">
        <w:rPr>
          <w:lang w:val="ru-RU"/>
        </w:rPr>
        <w:t>разметку технической зоны и скамейки для запасных;</w:t>
      </w:r>
    </w:p>
    <w:p w14:paraId="4187F20C" w14:textId="77777777" w:rsidR="001C6A54" w:rsidRDefault="796AD5D0">
      <w:pPr>
        <w:pStyle w:val="a9"/>
        <w:numPr>
          <w:ilvl w:val="0"/>
          <w:numId w:val="4"/>
        </w:numPr>
        <w:jc w:val="left"/>
      </w:pPr>
      <w:r>
        <w:t>информационное табло;</w:t>
      </w:r>
    </w:p>
    <w:p w14:paraId="0D10DEE3" w14:textId="77777777" w:rsidR="001C6A54" w:rsidRPr="00F918A7" w:rsidRDefault="796AD5D0">
      <w:pPr>
        <w:pStyle w:val="a9"/>
        <w:numPr>
          <w:ilvl w:val="0"/>
          <w:numId w:val="4"/>
        </w:numPr>
        <w:jc w:val="left"/>
        <w:rPr>
          <w:lang w:val="ru-RU"/>
        </w:rPr>
      </w:pPr>
      <w:r w:rsidRPr="00F918A7">
        <w:rPr>
          <w:lang w:val="ru-RU"/>
        </w:rPr>
        <w:t>раздевалки и душевые комнаты  для игроков каждой команды;</w:t>
      </w:r>
    </w:p>
    <w:p w14:paraId="633070DB" w14:textId="77777777" w:rsidR="001C6A54" w:rsidRDefault="796AD5D0">
      <w:pPr>
        <w:pStyle w:val="a9"/>
        <w:numPr>
          <w:ilvl w:val="0"/>
          <w:numId w:val="4"/>
        </w:numPr>
        <w:jc w:val="left"/>
      </w:pPr>
      <w:r>
        <w:t>раздевалку для судей;</w:t>
      </w:r>
    </w:p>
    <w:p w14:paraId="6C0F9D13" w14:textId="0AFAF0AA" w:rsidR="001C6A54" w:rsidRPr="00F918A7" w:rsidRDefault="796AD5D0">
      <w:pPr>
        <w:pStyle w:val="a9"/>
        <w:numPr>
          <w:ilvl w:val="0"/>
          <w:numId w:val="4"/>
        </w:numPr>
        <w:ind w:left="180" w:firstLine="0"/>
        <w:jc w:val="left"/>
        <w:rPr>
          <w:lang w:val="ru-RU"/>
        </w:rPr>
      </w:pPr>
      <w:r w:rsidRPr="00F918A7">
        <w:rPr>
          <w:lang w:val="ru-RU"/>
        </w:rPr>
        <w:t xml:space="preserve">2 футбольных мяча, соответствующих требованиям Правил игры (для детских команд 2006-2007 и 2008-2009 гг.р размер мяча; </w:t>
      </w:r>
    </w:p>
    <w:p w14:paraId="0107B028" w14:textId="77777777" w:rsidR="001C6A54" w:rsidRPr="00F918A7" w:rsidRDefault="796AD5D0">
      <w:pPr>
        <w:pStyle w:val="a9"/>
        <w:numPr>
          <w:ilvl w:val="0"/>
          <w:numId w:val="4"/>
        </w:numPr>
        <w:jc w:val="left"/>
        <w:rPr>
          <w:lang w:val="ru-RU"/>
        </w:rPr>
      </w:pPr>
      <w:r w:rsidRPr="00F918A7">
        <w:rPr>
          <w:lang w:val="ru-RU"/>
        </w:rPr>
        <w:t>дежурство медицинского работника, имеющего необходимые препараты для оказания первой медицинской помощи (в т.ч. заморозку);</w:t>
      </w:r>
    </w:p>
    <w:p w14:paraId="60061E4C" w14:textId="77777777" w:rsidR="001C6A54" w:rsidRDefault="001C6A54">
      <w:pPr>
        <w:ind w:left="-180" w:firstLine="360"/>
        <w:jc w:val="both"/>
        <w:rPr>
          <w:u w:val="single"/>
        </w:rPr>
      </w:pPr>
    </w:p>
    <w:p w14:paraId="73CE862E" w14:textId="77777777" w:rsidR="001C6A54" w:rsidRPr="00F918A7" w:rsidRDefault="3C73548B" w:rsidP="3C73548B">
      <w:pPr>
        <w:ind w:left="360"/>
        <w:jc w:val="center"/>
        <w:rPr>
          <w:b/>
          <w:bCs/>
          <w:u w:val="single"/>
        </w:rPr>
      </w:pPr>
      <w:r w:rsidRPr="3C73548B">
        <w:rPr>
          <w:b/>
          <w:bCs/>
          <w:u w:val="single"/>
          <w:lang w:val="en-US"/>
        </w:rPr>
        <w:t>VI</w:t>
      </w:r>
      <w:r w:rsidRPr="3C73548B">
        <w:rPr>
          <w:b/>
          <w:bCs/>
          <w:u w:val="single"/>
        </w:rPr>
        <w:t>. Судейство соревнований</w:t>
      </w:r>
    </w:p>
    <w:p w14:paraId="550FB61E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 6.1. Судейство матчей осуществляется в соответствии с Правилами игры в мини-футбол. </w:t>
      </w:r>
    </w:p>
    <w:p w14:paraId="3142FE0C" w14:textId="21FBC55D" w:rsidR="001C6A54" w:rsidRPr="00F918A7" w:rsidRDefault="796AD5D0">
      <w:pPr>
        <w:pStyle w:val="a9"/>
        <w:ind w:left="284" w:hanging="104"/>
        <w:rPr>
          <w:lang w:val="ru-RU"/>
        </w:rPr>
      </w:pPr>
      <w:r w:rsidRPr="00F918A7">
        <w:rPr>
          <w:lang w:val="ru-RU"/>
        </w:rPr>
        <w:t xml:space="preserve">       К судейству соревнований допускаются судьи, рекомендованные судейско-инспекторским комитетом Федерации..</w:t>
      </w:r>
    </w:p>
    <w:p w14:paraId="39A90DB2" w14:textId="229C88C1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 6.2. Назначение на матчи осуществляется судейско-инспекторским комитетом Федерации (матчи детских команд 2006-2007 и 2008-2009 гг.р обслуживаются одним судьёй). </w:t>
      </w:r>
    </w:p>
    <w:p w14:paraId="304B0DE1" w14:textId="77777777" w:rsidR="001C6A54" w:rsidRPr="00F918A7" w:rsidRDefault="796AD5D0">
      <w:pPr>
        <w:pStyle w:val="a9"/>
        <w:jc w:val="left"/>
        <w:rPr>
          <w:lang w:val="ru-RU"/>
        </w:rPr>
      </w:pPr>
      <w:r w:rsidRPr="00F918A7">
        <w:rPr>
          <w:lang w:val="ru-RU"/>
        </w:rPr>
        <w:t xml:space="preserve"> 6.3.  В случае неявки на матч судьи, судейство в качестве судьи осуществляет, назначенный   </w:t>
      </w:r>
    </w:p>
    <w:p w14:paraId="1B722EBD" w14:textId="77777777" w:rsidR="001C6A54" w:rsidRPr="00F918A7" w:rsidRDefault="796AD5D0">
      <w:pPr>
        <w:pStyle w:val="a9"/>
        <w:jc w:val="left"/>
        <w:rPr>
          <w:lang w:val="ru-RU"/>
        </w:rPr>
      </w:pPr>
      <w:r w:rsidRPr="00F918A7">
        <w:rPr>
          <w:lang w:val="ru-RU"/>
        </w:rPr>
        <w:lastRenderedPageBreak/>
        <w:t xml:space="preserve"> на игру второй судья, а второй судья определяется по согласованию с представителями обеих </w:t>
      </w:r>
    </w:p>
    <w:p w14:paraId="4DC2B08E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 команд.</w:t>
      </w:r>
    </w:p>
    <w:p w14:paraId="33C30A3A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         В случае неявки назначенной бригады судей решение о судействе матча по </w:t>
      </w:r>
    </w:p>
    <w:p w14:paraId="78826472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предварительной договоренности между представителями обеих команд, согласовывается с </w:t>
      </w:r>
    </w:p>
    <w:p w14:paraId="5EF61EC7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исполнительным директором или ответственным секретарем федерации.</w:t>
      </w:r>
    </w:p>
    <w:p w14:paraId="33D2CD9D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6.4. До начала матча судья должен осмотреть площадку и при необходимости добиться от </w:t>
      </w:r>
    </w:p>
    <w:p w14:paraId="750CF784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лиц, ответственных за проведение матча устранения выявленных нарушений и недостатков в </w:t>
      </w:r>
    </w:p>
    <w:p w14:paraId="016F6630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подготовке площадки к матчу. </w:t>
      </w:r>
    </w:p>
    <w:p w14:paraId="560595B8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6.5. Судья перед началом матча обязан совместно с представителями команд, участвующих в </w:t>
      </w:r>
    </w:p>
    <w:p w14:paraId="2CC066D3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матче, определить  цвета их формы, чтобы они отличались друг от друга. Гетры футболистов </w:t>
      </w:r>
    </w:p>
    <w:p w14:paraId="6B5F9FC4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играющих команд должны отличаться по цвету. В случае совпадения  цветов футболок или </w:t>
      </w:r>
    </w:p>
    <w:p w14:paraId="0F733DDD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гетр у двух команд, их меняет команда, указанная в календаре игр первой.</w:t>
      </w:r>
    </w:p>
    <w:p w14:paraId="2E1223F8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6.6. В случае неприбытия команды гостей на календарный матч судья обязан в течение 30 </w:t>
      </w:r>
    </w:p>
    <w:p w14:paraId="676C70EB" w14:textId="1BEC9722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минут, согласно календаря начала матча, ждать опоздавшую (иногороднюю) команду, затем заполнить протокол соответствующим образом.</w:t>
      </w:r>
    </w:p>
    <w:p w14:paraId="03CA0E38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6.7. Судья  в течение одного часа после окончания матча,  обязан сообщить по </w:t>
      </w:r>
    </w:p>
    <w:p w14:paraId="40B50839" w14:textId="77777777" w:rsidR="001C6A54" w:rsidRDefault="796AD5D0">
      <w:pPr>
        <w:pStyle w:val="a9"/>
      </w:pPr>
      <w:r w:rsidRPr="00F918A7">
        <w:rPr>
          <w:lang w:val="ru-RU"/>
        </w:rPr>
        <w:t xml:space="preserve">телефону исполнительному директору или ответственному секретарю  </w:t>
      </w:r>
      <w:r>
        <w:t xml:space="preserve">Федерации результат </w:t>
      </w:r>
    </w:p>
    <w:p w14:paraId="3E40A27E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матча и авторов голов,  а в течение трех дней после окончания матча предоставить в </w:t>
      </w:r>
    </w:p>
    <w:p w14:paraId="29F57DE2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Федерацию протокол матча. </w:t>
      </w:r>
    </w:p>
    <w:p w14:paraId="7D8E436F" w14:textId="77777777" w:rsidR="001C6A54" w:rsidRPr="00F918A7" w:rsidRDefault="796AD5D0">
      <w:pPr>
        <w:pStyle w:val="a9"/>
        <w:ind w:left="284" w:hanging="104"/>
        <w:rPr>
          <w:lang w:val="ru-RU"/>
        </w:rPr>
      </w:pPr>
      <w:r w:rsidRPr="00F918A7">
        <w:rPr>
          <w:lang w:val="ru-RU"/>
        </w:rPr>
        <w:t>6.8. Просьбы команд или организаций о замене судей, назначенных на матчи, не принимаются.</w:t>
      </w:r>
    </w:p>
    <w:p w14:paraId="44EAFD9C" w14:textId="77777777" w:rsidR="001C6A54" w:rsidRPr="00F918A7" w:rsidRDefault="001C6A54">
      <w:pPr>
        <w:pStyle w:val="a9"/>
        <w:rPr>
          <w:lang w:val="ru-RU"/>
        </w:rPr>
      </w:pPr>
    </w:p>
    <w:p w14:paraId="18E4350D" w14:textId="77777777" w:rsidR="001C6A54" w:rsidRPr="00F918A7" w:rsidRDefault="796AD5D0" w:rsidP="796AD5D0">
      <w:pPr>
        <w:pStyle w:val="a9"/>
        <w:jc w:val="center"/>
        <w:rPr>
          <w:b/>
          <w:bCs/>
          <w:u w:val="single"/>
          <w:lang w:val="ru-RU"/>
        </w:rPr>
      </w:pPr>
      <w:r w:rsidRPr="796AD5D0">
        <w:rPr>
          <w:b/>
          <w:bCs/>
          <w:u w:val="single"/>
        </w:rPr>
        <w:t>VII</w:t>
      </w:r>
      <w:r w:rsidRPr="00F918A7">
        <w:rPr>
          <w:b/>
          <w:bCs/>
          <w:u w:val="single"/>
          <w:lang w:val="ru-RU"/>
        </w:rPr>
        <w:t>. Порядок оформления и допуска к соревнованиям</w:t>
      </w:r>
    </w:p>
    <w:p w14:paraId="42629CE3" w14:textId="6B481FF1" w:rsidR="001C6A54" w:rsidRDefault="796AD5D0" w:rsidP="796AD5D0">
      <w:pPr>
        <w:pStyle w:val="21"/>
        <w:ind w:left="142" w:firstLine="38"/>
        <w:rPr>
          <w:lang w:val="ru-RU"/>
        </w:rPr>
      </w:pPr>
      <w:r w:rsidRPr="00F918A7">
        <w:rPr>
          <w:lang w:val="ru-RU"/>
        </w:rPr>
        <w:t>7.1. В заявочный лист  на участие в первенстве   включается не более 20 футболистов, зарегистрированных</w:t>
      </w:r>
      <w:r w:rsidRPr="796AD5D0">
        <w:rPr>
          <w:lang w:val="ru-RU"/>
        </w:rPr>
        <w:t xml:space="preserve"> в Федерации футбола Республики Мордовия. </w:t>
      </w:r>
      <w:r w:rsidRPr="00F918A7">
        <w:rPr>
          <w:lang w:val="ru-RU"/>
        </w:rPr>
        <w:t xml:space="preserve">  </w:t>
      </w:r>
      <w:r w:rsidRPr="796AD5D0">
        <w:rPr>
          <w:lang w:val="ru-RU"/>
        </w:rPr>
        <w:t xml:space="preserve">                                                                                                                       </w:t>
      </w:r>
    </w:p>
    <w:p w14:paraId="3F2296A2" w14:textId="3AF15B3B" w:rsidR="001C6A54" w:rsidRDefault="796AD5D0" w:rsidP="796AD5D0">
      <w:pPr>
        <w:pStyle w:val="21"/>
        <w:ind w:left="142" w:firstLine="38"/>
        <w:rPr>
          <w:lang w:val="ru-RU"/>
        </w:rPr>
      </w:pPr>
      <w:r w:rsidRPr="00F918A7">
        <w:rPr>
          <w:lang w:val="ru-RU"/>
        </w:rPr>
        <w:t>7.2. Заявочные листы по установленной форме в двух экземплярах, в отпечатанном виде,    подаются в Федерацию до начала соревнований.</w:t>
      </w:r>
      <w:r w:rsidRPr="796AD5D0">
        <w:rPr>
          <w:lang w:val="ru-RU"/>
        </w:rPr>
        <w:t xml:space="preserve"> Допуск к матчу осуществляется на основании</w:t>
      </w:r>
      <w:r w:rsidRPr="00F918A7">
        <w:rPr>
          <w:lang w:val="ru-RU"/>
        </w:rPr>
        <w:t xml:space="preserve"> </w:t>
      </w:r>
      <w:r w:rsidRPr="796AD5D0">
        <w:rPr>
          <w:lang w:val="ru-RU"/>
        </w:rPr>
        <w:t>з</w:t>
      </w:r>
      <w:r w:rsidRPr="00F918A7">
        <w:rPr>
          <w:lang w:val="ru-RU"/>
        </w:rPr>
        <w:t>аявочн</w:t>
      </w:r>
      <w:r w:rsidRPr="796AD5D0">
        <w:rPr>
          <w:lang w:val="ru-RU"/>
        </w:rPr>
        <w:t>ого</w:t>
      </w:r>
      <w:r w:rsidRPr="00F918A7">
        <w:rPr>
          <w:lang w:val="ru-RU"/>
        </w:rPr>
        <w:t xml:space="preserve"> лис</w:t>
      </w:r>
      <w:r w:rsidRPr="796AD5D0">
        <w:rPr>
          <w:lang w:val="ru-RU"/>
        </w:rPr>
        <w:t>та</w:t>
      </w:r>
      <w:r w:rsidRPr="00F918A7">
        <w:rPr>
          <w:lang w:val="ru-RU"/>
        </w:rPr>
        <w:t xml:space="preserve"> </w:t>
      </w:r>
      <w:r w:rsidRPr="796AD5D0">
        <w:rPr>
          <w:lang w:val="ru-RU"/>
        </w:rPr>
        <w:t>команды, карточки участника или документа, удостоверяющего личность (паспорт, с-во о рождении для игроков младше 14 лет).</w:t>
      </w:r>
    </w:p>
    <w:p w14:paraId="43B8B832" w14:textId="2C66A92A" w:rsidR="001C6A54" w:rsidRPr="00F918A7" w:rsidRDefault="796AD5D0">
      <w:pPr>
        <w:pStyle w:val="21"/>
        <w:ind w:left="-180" w:firstLine="360"/>
        <w:rPr>
          <w:lang w:val="ru-RU"/>
        </w:rPr>
      </w:pPr>
      <w:r w:rsidRPr="00F918A7">
        <w:rPr>
          <w:lang w:val="ru-RU"/>
        </w:rPr>
        <w:t xml:space="preserve">      На всех участников соревнований предоставляются копии полисов обязательного              медицинского страхования.</w:t>
      </w:r>
    </w:p>
    <w:p w14:paraId="6FD786A2" w14:textId="77777777" w:rsidR="001C6A54" w:rsidRPr="00F918A7" w:rsidRDefault="796AD5D0">
      <w:pPr>
        <w:pStyle w:val="21"/>
        <w:ind w:left="-180" w:firstLine="360"/>
        <w:rPr>
          <w:lang w:val="ru-RU"/>
        </w:rPr>
      </w:pPr>
      <w:r w:rsidRPr="00F918A7">
        <w:rPr>
          <w:lang w:val="ru-RU"/>
        </w:rPr>
        <w:t>7.3. Игрок в течение  соревнований не имеет право на  переход в другую команду.</w:t>
      </w:r>
    </w:p>
    <w:p w14:paraId="55C0E9FB" w14:textId="60648E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7.4. Дозаявка игроков в первенстве прекращается за один тур до окончания предварительного этапа.</w:t>
      </w:r>
    </w:p>
    <w:p w14:paraId="4B94D5A5" w14:textId="77777777" w:rsidR="001C6A54" w:rsidRPr="00F918A7" w:rsidRDefault="001C6A54">
      <w:pPr>
        <w:pStyle w:val="a9"/>
        <w:ind w:left="-360" w:firstLine="540"/>
        <w:rPr>
          <w:b/>
          <w:bCs/>
          <w:lang w:val="ru-RU"/>
        </w:rPr>
      </w:pPr>
    </w:p>
    <w:p w14:paraId="3DEEC669" w14:textId="77777777" w:rsidR="001C6A54" w:rsidRPr="00F918A7" w:rsidRDefault="001C6A54">
      <w:pPr>
        <w:pStyle w:val="a9"/>
        <w:ind w:left="-360" w:firstLine="540"/>
        <w:rPr>
          <w:b/>
          <w:bCs/>
          <w:lang w:val="ru-RU"/>
        </w:rPr>
      </w:pPr>
    </w:p>
    <w:p w14:paraId="0F7AAD90" w14:textId="77777777" w:rsidR="001C6A54" w:rsidRDefault="796AD5D0" w:rsidP="796AD5D0">
      <w:pPr>
        <w:pStyle w:val="a9"/>
        <w:ind w:left="-360" w:firstLine="540"/>
        <w:jc w:val="center"/>
        <w:rPr>
          <w:b/>
          <w:bCs/>
          <w:u w:val="single"/>
        </w:rPr>
      </w:pPr>
      <w:r w:rsidRPr="796AD5D0">
        <w:rPr>
          <w:b/>
          <w:bCs/>
          <w:u w:val="single"/>
        </w:rPr>
        <w:t>VIII. Протесты, обжалование решений судей</w:t>
      </w:r>
    </w:p>
    <w:p w14:paraId="62FA9319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 xml:space="preserve">8.1. Команда вправе подать протест на факты, связанные с несоблюдением Правил игры в </w:t>
      </w:r>
    </w:p>
    <w:p w14:paraId="5939BAF1" w14:textId="667E52CC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 xml:space="preserve">мини-футбол и (или) нарушающие положения Положения соревнований в части проведения </w:t>
      </w:r>
    </w:p>
    <w:p w14:paraId="125C30B7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>матча.</w:t>
      </w:r>
    </w:p>
    <w:p w14:paraId="1B3651DF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>8.2. Команды имеют право подать жалобу  на качество судейства матча.</w:t>
      </w:r>
    </w:p>
    <w:p w14:paraId="556C1DE9" w14:textId="77777777" w:rsidR="001C6A54" w:rsidRDefault="796AD5D0">
      <w:pPr>
        <w:pStyle w:val="a9"/>
        <w:ind w:left="-360" w:firstLine="540"/>
      </w:pPr>
      <w:r>
        <w:t xml:space="preserve">8.3. Не принимаются к рассмотрению: </w:t>
      </w:r>
    </w:p>
    <w:p w14:paraId="51B63003" w14:textId="77777777" w:rsidR="001C6A54" w:rsidRPr="00F918A7" w:rsidRDefault="796AD5D0">
      <w:pPr>
        <w:pStyle w:val="a9"/>
        <w:numPr>
          <w:ilvl w:val="0"/>
          <w:numId w:val="2"/>
        </w:numPr>
        <w:rPr>
          <w:lang w:val="ru-RU"/>
        </w:rPr>
      </w:pPr>
      <w:r w:rsidRPr="00F918A7">
        <w:rPr>
          <w:lang w:val="ru-RU"/>
        </w:rPr>
        <w:t>несвоевременно поданные протесты и жалобы;</w:t>
      </w:r>
    </w:p>
    <w:p w14:paraId="54ED9F6B" w14:textId="77777777" w:rsidR="001C6A54" w:rsidRPr="00F918A7" w:rsidRDefault="796AD5D0">
      <w:pPr>
        <w:pStyle w:val="a9"/>
        <w:numPr>
          <w:ilvl w:val="0"/>
          <w:numId w:val="2"/>
        </w:numPr>
        <w:rPr>
          <w:lang w:val="ru-RU"/>
        </w:rPr>
      </w:pPr>
      <w:r w:rsidRPr="00F918A7">
        <w:rPr>
          <w:lang w:val="ru-RU"/>
        </w:rPr>
        <w:t>не зафиксированные в протоколе матча протесты и жалобы;</w:t>
      </w:r>
    </w:p>
    <w:p w14:paraId="4FE00077" w14:textId="77777777" w:rsidR="001C6A54" w:rsidRDefault="796AD5D0">
      <w:pPr>
        <w:pStyle w:val="a9"/>
        <w:numPr>
          <w:ilvl w:val="0"/>
          <w:numId w:val="2"/>
        </w:numPr>
      </w:pPr>
      <w:r>
        <w:t>протесты   на качество судейства;</w:t>
      </w:r>
    </w:p>
    <w:p w14:paraId="7CE3A3BA" w14:textId="77777777" w:rsidR="001C6A54" w:rsidRPr="00F918A7" w:rsidRDefault="796AD5D0">
      <w:pPr>
        <w:pStyle w:val="a9"/>
        <w:ind w:left="-360" w:firstLine="0"/>
        <w:rPr>
          <w:lang w:val="ru-RU"/>
        </w:rPr>
      </w:pPr>
      <w:r w:rsidRPr="00F918A7">
        <w:rPr>
          <w:lang w:val="ru-RU"/>
        </w:rPr>
        <w:t xml:space="preserve">         -  протесты и жалобы, которые не обеспечены уведомлением о перечислении командой </w:t>
      </w:r>
    </w:p>
    <w:p w14:paraId="397F2391" w14:textId="5A9827A0" w:rsidR="001C6A54" w:rsidRPr="00F918A7" w:rsidRDefault="796AD5D0">
      <w:pPr>
        <w:pStyle w:val="a9"/>
        <w:ind w:left="-360" w:firstLine="0"/>
        <w:rPr>
          <w:lang w:val="ru-RU"/>
        </w:rPr>
      </w:pPr>
      <w:r w:rsidRPr="00F918A7">
        <w:rPr>
          <w:lang w:val="ru-RU"/>
        </w:rPr>
        <w:t xml:space="preserve">         денежного взноса в сумме 300 (триста) рублей.</w:t>
      </w:r>
    </w:p>
    <w:p w14:paraId="775506D5" w14:textId="77777777" w:rsidR="001C6A54" w:rsidRPr="00F918A7" w:rsidRDefault="796AD5D0">
      <w:pPr>
        <w:pStyle w:val="a9"/>
        <w:ind w:left="-360" w:firstLine="540"/>
        <w:jc w:val="left"/>
        <w:rPr>
          <w:lang w:val="ru-RU"/>
        </w:rPr>
      </w:pPr>
      <w:r w:rsidRPr="00F918A7">
        <w:rPr>
          <w:lang w:val="ru-RU"/>
        </w:rPr>
        <w:t xml:space="preserve">8.4. Представители  команд имеют право подать протест или жалобу после окончания матча и </w:t>
      </w:r>
    </w:p>
    <w:p w14:paraId="6D537300" w14:textId="56C3D5A2" w:rsidR="001C6A54" w:rsidRPr="00F918A7" w:rsidRDefault="796AD5D0">
      <w:pPr>
        <w:pStyle w:val="a9"/>
        <w:ind w:left="-360" w:firstLine="540"/>
        <w:jc w:val="left"/>
        <w:rPr>
          <w:lang w:val="ru-RU"/>
        </w:rPr>
      </w:pPr>
      <w:r w:rsidRPr="00F918A7">
        <w:rPr>
          <w:lang w:val="ru-RU"/>
        </w:rPr>
        <w:t xml:space="preserve">обязаны немедленно сообщить об этом судье матча. Подача протеста или </w:t>
      </w:r>
    </w:p>
    <w:p w14:paraId="5AA2377E" w14:textId="77777777" w:rsidR="001C6A54" w:rsidRPr="00F918A7" w:rsidRDefault="796AD5D0">
      <w:pPr>
        <w:pStyle w:val="a9"/>
        <w:ind w:left="-360" w:firstLine="540"/>
        <w:jc w:val="left"/>
        <w:rPr>
          <w:lang w:val="ru-RU"/>
        </w:rPr>
      </w:pPr>
      <w:r w:rsidRPr="00F918A7">
        <w:rPr>
          <w:lang w:val="ru-RU"/>
        </w:rPr>
        <w:t>жалобы (краткое его изложение) отражается в протоколе матча.</w:t>
      </w:r>
    </w:p>
    <w:p w14:paraId="2BE94515" w14:textId="77777777" w:rsidR="001C6A54" w:rsidRPr="00F918A7" w:rsidRDefault="796AD5D0">
      <w:pPr>
        <w:pStyle w:val="a9"/>
        <w:ind w:left="-360" w:firstLine="540"/>
        <w:jc w:val="left"/>
        <w:rPr>
          <w:lang w:val="ru-RU"/>
        </w:rPr>
      </w:pPr>
      <w:r w:rsidRPr="00F918A7">
        <w:rPr>
          <w:lang w:val="ru-RU"/>
        </w:rPr>
        <w:t xml:space="preserve">8.5. Протест на несоответствие размеров ворот и разметки площадки Правилам игры подается </w:t>
      </w:r>
    </w:p>
    <w:p w14:paraId="58D345BD" w14:textId="0310C2C3" w:rsidR="001C6A54" w:rsidRPr="00F918A7" w:rsidRDefault="796AD5D0">
      <w:pPr>
        <w:pStyle w:val="a9"/>
        <w:ind w:left="-360" w:firstLine="540"/>
        <w:jc w:val="left"/>
        <w:rPr>
          <w:lang w:val="ru-RU"/>
        </w:rPr>
      </w:pPr>
      <w:r w:rsidRPr="00F918A7">
        <w:rPr>
          <w:lang w:val="ru-RU"/>
        </w:rPr>
        <w:t>в письменном виде судье не позднее, чем за 30 минут до начала матча.</w:t>
      </w:r>
    </w:p>
    <w:p w14:paraId="580FBFB2" w14:textId="77777777" w:rsidR="001C6A54" w:rsidRPr="00F918A7" w:rsidRDefault="796AD5D0">
      <w:pPr>
        <w:pStyle w:val="a9"/>
        <w:ind w:left="-360" w:firstLine="540"/>
        <w:jc w:val="left"/>
        <w:rPr>
          <w:lang w:val="ru-RU"/>
        </w:rPr>
      </w:pPr>
      <w:r w:rsidRPr="00F918A7">
        <w:rPr>
          <w:lang w:val="ru-RU"/>
        </w:rPr>
        <w:t xml:space="preserve">8.6. Представитель команды - соперницы должен быть поставлен в известность о подаче </w:t>
      </w:r>
    </w:p>
    <w:p w14:paraId="13175D34" w14:textId="77777777" w:rsidR="001C6A54" w:rsidRPr="00F918A7" w:rsidRDefault="796AD5D0">
      <w:pPr>
        <w:pStyle w:val="a9"/>
        <w:ind w:left="-360" w:firstLine="540"/>
        <w:jc w:val="left"/>
        <w:rPr>
          <w:lang w:val="ru-RU"/>
        </w:rPr>
      </w:pPr>
      <w:r w:rsidRPr="00F918A7">
        <w:rPr>
          <w:lang w:val="ru-RU"/>
        </w:rPr>
        <w:t>протеста или жалобы, о чем делается соответствующая запись в протоколе матча.</w:t>
      </w:r>
    </w:p>
    <w:p w14:paraId="6D266935" w14:textId="77777777" w:rsidR="001C6A54" w:rsidRPr="00F918A7" w:rsidRDefault="796AD5D0">
      <w:pPr>
        <w:pStyle w:val="a9"/>
        <w:ind w:left="-360" w:firstLine="540"/>
        <w:jc w:val="left"/>
        <w:rPr>
          <w:lang w:val="ru-RU"/>
        </w:rPr>
      </w:pPr>
      <w:r w:rsidRPr="00F918A7">
        <w:rPr>
          <w:lang w:val="ru-RU"/>
        </w:rPr>
        <w:lastRenderedPageBreak/>
        <w:t xml:space="preserve">8.7. Заявление с подробным изложением фактов, на которые подается протест или жалоба, </w:t>
      </w:r>
    </w:p>
    <w:p w14:paraId="6BC4CA56" w14:textId="77777777" w:rsidR="001C6A54" w:rsidRPr="00F918A7" w:rsidRDefault="796AD5D0">
      <w:pPr>
        <w:pStyle w:val="a9"/>
        <w:ind w:left="-360" w:firstLine="540"/>
        <w:jc w:val="left"/>
        <w:rPr>
          <w:lang w:val="ru-RU"/>
        </w:rPr>
      </w:pPr>
      <w:r w:rsidRPr="00F918A7">
        <w:rPr>
          <w:lang w:val="ru-RU"/>
        </w:rPr>
        <w:t xml:space="preserve">подписанное руководителем или тренером  команды, направляется на электронную почту </w:t>
      </w:r>
    </w:p>
    <w:p w14:paraId="6AD6FE7A" w14:textId="77777777" w:rsidR="001C6A54" w:rsidRPr="00F918A7" w:rsidRDefault="796AD5D0">
      <w:pPr>
        <w:pStyle w:val="a9"/>
        <w:ind w:left="-360" w:firstLine="540"/>
        <w:jc w:val="left"/>
        <w:rPr>
          <w:lang w:val="ru-RU"/>
        </w:rPr>
      </w:pPr>
      <w:r w:rsidRPr="00F918A7">
        <w:rPr>
          <w:lang w:val="ru-RU"/>
        </w:rPr>
        <w:t>Федерации(</w:t>
      </w:r>
      <w:r w:rsidRPr="796AD5D0">
        <w:t>ff</w:t>
      </w:r>
      <w:r w:rsidRPr="00F918A7">
        <w:rPr>
          <w:lang w:val="ru-RU"/>
        </w:rPr>
        <w:t>13</w:t>
      </w:r>
      <w:r w:rsidRPr="796AD5D0">
        <w:t>rm</w:t>
      </w:r>
      <w:r w:rsidRPr="00F918A7">
        <w:rPr>
          <w:lang w:val="ru-RU"/>
        </w:rPr>
        <w:t>@</w:t>
      </w:r>
      <w:r w:rsidRPr="796AD5D0">
        <w:t>mail</w:t>
      </w:r>
      <w:r w:rsidRPr="00F918A7">
        <w:rPr>
          <w:lang w:val="ru-RU"/>
        </w:rPr>
        <w:t>.</w:t>
      </w:r>
      <w:r w:rsidRPr="796AD5D0">
        <w:t>ru</w:t>
      </w:r>
      <w:r w:rsidRPr="00F918A7">
        <w:rPr>
          <w:lang w:val="ru-RU"/>
        </w:rPr>
        <w:t>) в течение трёх дней с момента окончания матча.</w:t>
      </w:r>
    </w:p>
    <w:p w14:paraId="71A26661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 xml:space="preserve">8.8. В содержании  протеста должны быть указаны причины, послужившие основанием к его </w:t>
      </w:r>
    </w:p>
    <w:p w14:paraId="558E26D5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 xml:space="preserve">подаче, а так же подробно изложены обстоятельства, связанные с нарушением настоящего </w:t>
      </w:r>
    </w:p>
    <w:p w14:paraId="3116D6E7" w14:textId="699BD4AE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 xml:space="preserve">Положения и  (или)  Правил игры. </w:t>
      </w:r>
    </w:p>
    <w:p w14:paraId="16BAF501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8.9. Лица, подавшие протест или жалобу, несут ответственность за достоверность и </w:t>
      </w:r>
    </w:p>
    <w:p w14:paraId="4DC186CA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объективность сведений, содержащихся в протесте или жалобе</w:t>
      </w:r>
    </w:p>
    <w:p w14:paraId="38401584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 xml:space="preserve">8.10. Протесты на матчи соревнований рассматриваются Контрольно-дисциплинарным </w:t>
      </w:r>
    </w:p>
    <w:p w14:paraId="48ED971B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 xml:space="preserve">комитетом (далее по тексту КДК) Федерации в случае поступления денежной суммы в </w:t>
      </w:r>
    </w:p>
    <w:p w14:paraId="172B805D" w14:textId="48819656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 xml:space="preserve">размере 300 (триста) рублей, не позднее 10 дней с момента подачи протеста. В случае </w:t>
      </w:r>
    </w:p>
    <w:p w14:paraId="01C40975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>удовлетворения протеста данная сумма возвращается</w:t>
      </w:r>
    </w:p>
    <w:p w14:paraId="28244915" w14:textId="1197F5D9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 xml:space="preserve">.8.11. КДК применяет наказание к виновным лицам в соответствии с настоящим </w:t>
      </w:r>
    </w:p>
    <w:p w14:paraId="45FB0818" w14:textId="6D623A7B" w:rsidR="001C6A54" w:rsidRPr="00F918A7" w:rsidRDefault="796AD5D0" w:rsidP="796AD5D0">
      <w:pPr>
        <w:pStyle w:val="a9"/>
        <w:ind w:left="-360" w:firstLine="540"/>
        <w:rPr>
          <w:b/>
          <w:bCs/>
          <w:lang w:val="ru-RU"/>
        </w:rPr>
      </w:pPr>
      <w:r w:rsidRPr="00F918A7">
        <w:rPr>
          <w:lang w:val="ru-RU"/>
        </w:rPr>
        <w:t>Положением и Дисциплинарным Регламентом РФС.</w:t>
      </w:r>
    </w:p>
    <w:p w14:paraId="22B0251B" w14:textId="77777777" w:rsidR="001C6A54" w:rsidRDefault="796AD5D0" w:rsidP="796AD5D0">
      <w:pPr>
        <w:pStyle w:val="a9"/>
        <w:ind w:left="360" w:firstLine="0"/>
        <w:jc w:val="center"/>
        <w:rPr>
          <w:b/>
          <w:bCs/>
          <w:u w:val="single"/>
          <w:lang w:val="ru-RU"/>
        </w:rPr>
      </w:pPr>
      <w:r w:rsidRPr="796AD5D0">
        <w:rPr>
          <w:b/>
          <w:bCs/>
          <w:u w:val="single"/>
        </w:rPr>
        <w:t>IX</w:t>
      </w:r>
      <w:r w:rsidRPr="00F918A7">
        <w:rPr>
          <w:b/>
          <w:bCs/>
          <w:u w:val="single"/>
          <w:lang w:val="ru-RU"/>
        </w:rPr>
        <w:t>.</w:t>
      </w:r>
      <w:r w:rsidRPr="00F918A7">
        <w:rPr>
          <w:u w:val="single"/>
          <w:lang w:val="ru-RU"/>
        </w:rPr>
        <w:t xml:space="preserve"> </w:t>
      </w:r>
      <w:r w:rsidRPr="00F918A7">
        <w:rPr>
          <w:b/>
          <w:bCs/>
          <w:u w:val="single"/>
          <w:lang w:val="ru-RU"/>
        </w:rPr>
        <w:t>Ответственность футболистов, судей, и руководителей команд</w:t>
      </w:r>
    </w:p>
    <w:p w14:paraId="6C9952D9" w14:textId="0D1C010C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9.1. Футболисты, судьи, руководители команд обязаны выполнять все требования настоящего Положения, проявляя при этом дисциплину, организованность, уважение по отношению друг к другу  и зрителям.</w:t>
      </w:r>
    </w:p>
    <w:p w14:paraId="7C14FB39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 xml:space="preserve">9.2. Команды несут ответственность за поведение своих футболистов, тренеров, зрителей. </w:t>
      </w:r>
    </w:p>
    <w:p w14:paraId="6DFE36B6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9.3. Руководители команд, тренеры не имеют право вмешиваться в действия судей матча..</w:t>
      </w:r>
    </w:p>
    <w:p w14:paraId="3C84481F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9.4. Дисциплинарные проступки футболистов, руководителей команд, а также случаи возникновения в спортивном зале беспорядков среди зрителей, рассматриваются КДК или Советом Федерации.</w:t>
      </w:r>
    </w:p>
    <w:p w14:paraId="369B8819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9.5. Случаи неявок судей на игры, а также неквалифицированное судейство рассматриваются судейско-инспекторским  комитетом с последующим уведомлением в письменном виде  Совета Федерации.</w:t>
      </w:r>
    </w:p>
    <w:p w14:paraId="049F31CB" w14:textId="77777777" w:rsidR="001C6A54" w:rsidRPr="00F918A7" w:rsidRDefault="001C6A54">
      <w:pPr>
        <w:pStyle w:val="a9"/>
        <w:ind w:left="360" w:firstLine="0"/>
        <w:rPr>
          <w:b/>
          <w:bCs/>
          <w:lang w:val="ru-RU"/>
        </w:rPr>
      </w:pPr>
    </w:p>
    <w:p w14:paraId="538D9005" w14:textId="77777777" w:rsidR="001C6A54" w:rsidRDefault="796AD5D0" w:rsidP="796AD5D0">
      <w:pPr>
        <w:pStyle w:val="a9"/>
        <w:ind w:left="360" w:firstLine="0"/>
        <w:jc w:val="center"/>
        <w:rPr>
          <w:b/>
          <w:bCs/>
          <w:u w:val="single"/>
          <w:lang w:val="ru-RU"/>
        </w:rPr>
      </w:pPr>
      <w:r w:rsidRPr="00F918A7">
        <w:rPr>
          <w:b/>
          <w:bCs/>
          <w:u w:val="single"/>
          <w:lang w:val="ru-RU"/>
        </w:rPr>
        <w:t>Х. Дисциплинарные меры, принимаемые к командам, футболистам, тренерам</w:t>
      </w:r>
    </w:p>
    <w:p w14:paraId="014E0645" w14:textId="59AF33F0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>10.1. Основанием для дисциплинарных мер, применяемых к командам, футболистам, тренерам, официальным лицам являются протоколы матчей, рапорты главных судей, помощников, а также письменные заявления членов Совета Федерации и предоставленные видеоматериалы.</w:t>
      </w:r>
    </w:p>
    <w:p w14:paraId="38B871BF" w14:textId="28F123CB" w:rsidR="001C6A54" w:rsidRDefault="796AD5D0">
      <w:pPr>
        <w:pStyle w:val="a9"/>
        <w:ind w:left="180" w:firstLine="0"/>
      </w:pPr>
      <w:r w:rsidRPr="796AD5D0">
        <w:t>10.2. В отношении команд:</w:t>
      </w:r>
    </w:p>
    <w:p w14:paraId="713DEE4A" w14:textId="77777777" w:rsidR="001C6A54" w:rsidRPr="00F918A7" w:rsidRDefault="796AD5D0">
      <w:pPr>
        <w:pStyle w:val="a9"/>
        <w:ind w:left="357" w:hanging="177"/>
        <w:rPr>
          <w:lang w:val="ru-RU"/>
        </w:rPr>
      </w:pPr>
      <w:r w:rsidRPr="00F918A7">
        <w:rPr>
          <w:lang w:val="ru-RU"/>
        </w:rPr>
        <w:t>а) замечание;</w:t>
      </w:r>
    </w:p>
    <w:p w14:paraId="37B96740" w14:textId="77777777" w:rsidR="001C6A54" w:rsidRPr="00F918A7" w:rsidRDefault="796AD5D0">
      <w:pPr>
        <w:pStyle w:val="a9"/>
        <w:ind w:left="357" w:hanging="177"/>
        <w:rPr>
          <w:lang w:val="ru-RU"/>
        </w:rPr>
      </w:pPr>
      <w:r w:rsidRPr="00F918A7">
        <w:rPr>
          <w:lang w:val="ru-RU"/>
        </w:rPr>
        <w:t>б) предупреждение;</w:t>
      </w:r>
    </w:p>
    <w:p w14:paraId="092F0A24" w14:textId="77777777" w:rsidR="001C6A54" w:rsidRPr="00F918A7" w:rsidRDefault="796AD5D0">
      <w:pPr>
        <w:pStyle w:val="a9"/>
        <w:ind w:left="357" w:hanging="177"/>
        <w:rPr>
          <w:lang w:val="ru-RU"/>
        </w:rPr>
      </w:pPr>
      <w:r w:rsidRPr="00F918A7">
        <w:rPr>
          <w:lang w:val="ru-RU"/>
        </w:rPr>
        <w:t>в) аннулирование результатов матча (ей);</w:t>
      </w:r>
    </w:p>
    <w:p w14:paraId="40A777F7" w14:textId="77777777" w:rsidR="001C6A54" w:rsidRPr="00F918A7" w:rsidRDefault="796AD5D0">
      <w:pPr>
        <w:pStyle w:val="a9"/>
        <w:ind w:left="357" w:hanging="177"/>
        <w:rPr>
          <w:lang w:val="ru-RU"/>
        </w:rPr>
      </w:pPr>
      <w:r w:rsidRPr="00F918A7">
        <w:rPr>
          <w:lang w:val="ru-RU"/>
        </w:rPr>
        <w:t>г) техническое поражение;</w:t>
      </w:r>
    </w:p>
    <w:p w14:paraId="2FD1A351" w14:textId="5A914334" w:rsidR="001C6A54" w:rsidRPr="00F918A7" w:rsidRDefault="796AD5D0">
      <w:pPr>
        <w:pStyle w:val="a9"/>
        <w:ind w:left="357" w:hanging="177"/>
        <w:rPr>
          <w:lang w:val="ru-RU"/>
        </w:rPr>
      </w:pPr>
      <w:r w:rsidRPr="00F918A7">
        <w:rPr>
          <w:lang w:val="ru-RU"/>
        </w:rPr>
        <w:t>д) дисквалификация спортивного зала(спортсооружения);</w:t>
      </w:r>
    </w:p>
    <w:p w14:paraId="2B7C494C" w14:textId="5ABBF9C3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>е) исключение команды из числа участников первенства (за систематическое и серьезное нарушение Положения соревнований);</w:t>
      </w:r>
    </w:p>
    <w:p w14:paraId="66346E2E" w14:textId="511B30AD" w:rsidR="001C6A54" w:rsidRPr="00F918A7" w:rsidRDefault="796AD5D0">
      <w:pPr>
        <w:pStyle w:val="a9"/>
        <w:ind w:left="-360" w:firstLine="0"/>
        <w:rPr>
          <w:lang w:val="ru-RU"/>
        </w:rPr>
      </w:pPr>
      <w:r w:rsidRPr="00F918A7">
        <w:rPr>
          <w:lang w:val="ru-RU"/>
        </w:rPr>
        <w:t xml:space="preserve">       10.3. В отношении официальных лиц (руководителей команды, тренеров):</w:t>
      </w:r>
    </w:p>
    <w:p w14:paraId="6FAE444E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>а) замечание</w:t>
      </w:r>
    </w:p>
    <w:p w14:paraId="7654DEC1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>б) предупреждение;</w:t>
      </w:r>
    </w:p>
    <w:p w14:paraId="68019C54" w14:textId="40EC9489" w:rsidR="001C6A54" w:rsidRPr="00F918A7" w:rsidRDefault="796AD5D0">
      <w:pPr>
        <w:pStyle w:val="a9"/>
        <w:ind w:left="142" w:firstLine="38"/>
        <w:rPr>
          <w:lang w:val="ru-RU"/>
        </w:rPr>
      </w:pPr>
      <w:r w:rsidRPr="00F918A7">
        <w:rPr>
          <w:lang w:val="ru-RU"/>
        </w:rPr>
        <w:t>в) дисквалификация или отстранение на определенный срок от выполнения официальных обязанностей, связанных с проведением матчей первенства (официальное лицо, которое отстранено от выполнения своих функций может наблюдать за матчем, от которого оно отстранено только с трибуны спортивного сооружения или в её отсутствие - со скамеек, расположенных на противоположной стороне, относительно скамеек запасных игроков команд. Такому лицу не разрешается доступ в раздевалки команд, судейскую комнату, а так же находиться на скамейке запасных и в технической зоне);</w:t>
      </w:r>
    </w:p>
    <w:p w14:paraId="5A126BFC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>г) исключение из членов Федерации.</w:t>
      </w:r>
    </w:p>
    <w:p w14:paraId="752426BB" w14:textId="77777777" w:rsidR="001C6A54" w:rsidRDefault="796AD5D0">
      <w:pPr>
        <w:pStyle w:val="a9"/>
        <w:ind w:left="-360" w:firstLine="0"/>
      </w:pPr>
      <w:r w:rsidRPr="00F918A7">
        <w:rPr>
          <w:lang w:val="ru-RU"/>
        </w:rPr>
        <w:t xml:space="preserve">         </w:t>
      </w:r>
      <w:r w:rsidRPr="796AD5D0">
        <w:t>10</w:t>
      </w:r>
      <w:r>
        <w:t>.4. В отношении футболистов:</w:t>
      </w:r>
    </w:p>
    <w:p w14:paraId="2876DEB9" w14:textId="77777777" w:rsidR="001C6A54" w:rsidRPr="00F918A7" w:rsidRDefault="796AD5D0">
      <w:pPr>
        <w:pStyle w:val="a9"/>
        <w:ind w:left="180" w:firstLine="0"/>
        <w:rPr>
          <w:lang w:val="ru-RU"/>
        </w:rPr>
      </w:pPr>
      <w:r w:rsidRPr="00F918A7">
        <w:rPr>
          <w:lang w:val="ru-RU"/>
        </w:rPr>
        <w:t>а)  дисквалификация за проступки, допущенные до, во время и после окончания матча:</w:t>
      </w:r>
    </w:p>
    <w:p w14:paraId="7E8631A9" w14:textId="77777777" w:rsidR="001C6A54" w:rsidRPr="00F918A7" w:rsidRDefault="796AD5D0">
      <w:pPr>
        <w:pStyle w:val="a9"/>
        <w:ind w:left="180" w:firstLine="0"/>
        <w:rPr>
          <w:lang w:val="ru-RU"/>
        </w:rPr>
      </w:pPr>
      <w:r w:rsidRPr="00F918A7">
        <w:rPr>
          <w:lang w:val="ru-RU"/>
        </w:rPr>
        <w:t>- за каждые три желтые карточки – дисквалификация на 1 матч;</w:t>
      </w:r>
    </w:p>
    <w:p w14:paraId="09BDF554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 xml:space="preserve">- за лишение соперника, продвигающегося к воротам, явной возможности забить гол  с </w:t>
      </w:r>
    </w:p>
    <w:p w14:paraId="67506B20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lastRenderedPageBreak/>
        <w:t xml:space="preserve">помощью нарушения, в том числе игру рукой -  «фол последней надежды» - дисквалификация </w:t>
      </w:r>
    </w:p>
    <w:p w14:paraId="53314CAA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>на 1 матч;</w:t>
      </w:r>
    </w:p>
    <w:p w14:paraId="1CE03F48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 xml:space="preserve">- за нарушение после ранее полученного предупреждения (вторая желтая карточка в одном </w:t>
      </w:r>
    </w:p>
    <w:p w14:paraId="15316CDD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>матче) - дисквалификация на 1 матч;</w:t>
      </w:r>
    </w:p>
    <w:p w14:paraId="7F71CD32" w14:textId="77777777" w:rsidR="001C6A54" w:rsidRPr="00F918A7" w:rsidRDefault="796AD5D0">
      <w:pPr>
        <w:pStyle w:val="a9"/>
        <w:ind w:left="180" w:firstLine="0"/>
        <w:rPr>
          <w:lang w:val="ru-RU"/>
        </w:rPr>
      </w:pPr>
      <w:r w:rsidRPr="00F918A7">
        <w:rPr>
          <w:lang w:val="ru-RU"/>
        </w:rPr>
        <w:t>- за грубую игру (наказуемую удалением) – дисквалификация на 2 матча;</w:t>
      </w:r>
    </w:p>
    <w:p w14:paraId="0639B54D" w14:textId="77777777" w:rsidR="001C6A54" w:rsidRPr="00F918A7" w:rsidRDefault="796AD5D0">
      <w:pPr>
        <w:pStyle w:val="a9"/>
        <w:ind w:left="180" w:firstLine="0"/>
        <w:rPr>
          <w:lang w:val="ru-RU"/>
        </w:rPr>
      </w:pPr>
      <w:r w:rsidRPr="00F918A7">
        <w:rPr>
          <w:lang w:val="ru-RU"/>
        </w:rPr>
        <w:t>- за толчок соперника до, во время или после окончания матча (наказуемый удалением) – дисквалификация на 2 матча;</w:t>
      </w:r>
    </w:p>
    <w:p w14:paraId="66D6E44F" w14:textId="2CE10235" w:rsidR="001C6A54" w:rsidRPr="00F918A7" w:rsidRDefault="796AD5D0" w:rsidP="3C73548B">
      <w:pPr>
        <w:pStyle w:val="a9"/>
        <w:ind w:left="180" w:firstLine="0"/>
        <w:rPr>
          <w:lang w:val="ru-RU"/>
        </w:rPr>
      </w:pPr>
      <w:r w:rsidRPr="00F918A7">
        <w:rPr>
          <w:lang w:val="ru-RU"/>
        </w:rPr>
        <w:t>- за удар соперника или отмашку  до, во время или после окончания матча – дисквалификация до 5  матчей;</w:t>
      </w:r>
    </w:p>
    <w:p w14:paraId="30D37EAB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 xml:space="preserve">- за драку до, во время или после окончания матча – дисквалификация не менее чем на 5 </w:t>
      </w:r>
    </w:p>
    <w:p w14:paraId="54BC477C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>матчей;</w:t>
      </w:r>
    </w:p>
    <w:p w14:paraId="69E5C31D" w14:textId="69747FE8" w:rsidR="001C6A54" w:rsidRPr="00F918A7" w:rsidRDefault="796AD5D0">
      <w:pPr>
        <w:pStyle w:val="a9"/>
        <w:ind w:left="180" w:firstLine="0"/>
        <w:rPr>
          <w:lang w:val="ru-RU"/>
        </w:rPr>
      </w:pPr>
      <w:r w:rsidRPr="00F918A7">
        <w:rPr>
          <w:lang w:val="ru-RU"/>
        </w:rPr>
        <w:t>- за грубую игру с нанесением травмы – дисквалификация до 5 матчей;</w:t>
      </w:r>
    </w:p>
    <w:p w14:paraId="4909B3EB" w14:textId="77777777" w:rsidR="001C6A54" w:rsidRPr="00F918A7" w:rsidRDefault="796AD5D0">
      <w:pPr>
        <w:pStyle w:val="a9"/>
        <w:ind w:left="-360" w:firstLine="0"/>
        <w:rPr>
          <w:lang w:val="ru-RU"/>
        </w:rPr>
      </w:pPr>
      <w:r w:rsidRPr="00F918A7">
        <w:rPr>
          <w:lang w:val="ru-RU"/>
        </w:rPr>
        <w:t xml:space="preserve">         10.5. Дисквалификация руководителей команд и тренеров в случае несвоевременной оплаты </w:t>
      </w:r>
    </w:p>
    <w:p w14:paraId="2B59E837" w14:textId="77777777" w:rsidR="001C6A54" w:rsidRPr="00F918A7" w:rsidRDefault="796AD5D0">
      <w:pPr>
        <w:pStyle w:val="a9"/>
        <w:ind w:left="-360" w:firstLine="0"/>
        <w:rPr>
          <w:lang w:val="ru-RU"/>
        </w:rPr>
      </w:pPr>
      <w:r w:rsidRPr="00F918A7">
        <w:rPr>
          <w:lang w:val="ru-RU"/>
        </w:rPr>
        <w:t xml:space="preserve">          ими наложенных штрафов продлевается в любом качестве, одновременно во всех      </w:t>
      </w:r>
    </w:p>
    <w:p w14:paraId="1C0F107F" w14:textId="77777777" w:rsidR="001C6A54" w:rsidRPr="00F918A7" w:rsidRDefault="796AD5D0">
      <w:pPr>
        <w:pStyle w:val="a9"/>
        <w:ind w:left="-360" w:firstLine="0"/>
        <w:rPr>
          <w:lang w:val="ru-RU"/>
        </w:rPr>
      </w:pPr>
      <w:r w:rsidRPr="00F918A7">
        <w:rPr>
          <w:lang w:val="ru-RU"/>
        </w:rPr>
        <w:t xml:space="preserve">          соревнованиях, проводимых Федерацией, до времени погашения штрафа. </w:t>
      </w:r>
    </w:p>
    <w:p w14:paraId="7968F975" w14:textId="77777777" w:rsidR="001C6A54" w:rsidRPr="00F918A7" w:rsidRDefault="796AD5D0">
      <w:pPr>
        <w:pStyle w:val="a9"/>
        <w:ind w:left="-360" w:firstLine="540"/>
        <w:rPr>
          <w:lang w:val="ru-RU"/>
        </w:rPr>
      </w:pPr>
      <w:r w:rsidRPr="00F918A7">
        <w:rPr>
          <w:lang w:val="ru-RU"/>
        </w:rPr>
        <w:t xml:space="preserve"> Все конфликтные ситуации разбираются КДК.</w:t>
      </w:r>
    </w:p>
    <w:p w14:paraId="05DCE47F" w14:textId="77777777" w:rsidR="001C6A54" w:rsidRPr="00F918A7" w:rsidRDefault="796AD5D0" w:rsidP="796AD5D0">
      <w:pPr>
        <w:pStyle w:val="a9"/>
        <w:ind w:left="0" w:firstLine="180"/>
        <w:rPr>
          <w:b/>
          <w:bCs/>
          <w:lang w:val="ru-RU"/>
        </w:rPr>
      </w:pPr>
      <w:r w:rsidRPr="00F918A7">
        <w:rPr>
          <w:lang w:val="ru-RU"/>
        </w:rPr>
        <w:t xml:space="preserve"> </w:t>
      </w:r>
      <w:r w:rsidRPr="796AD5D0">
        <w:rPr>
          <w:lang w:val="ru-RU"/>
        </w:rPr>
        <w:t>10</w:t>
      </w:r>
      <w:r w:rsidRPr="00F918A7">
        <w:rPr>
          <w:lang w:val="ru-RU"/>
        </w:rPr>
        <w:t>.6. Дисквалификация удаленных игроков и спортивных залов автоматически переносится   на следующий сезон.</w:t>
      </w:r>
      <w:r w:rsidRPr="796AD5D0">
        <w:rPr>
          <w:b/>
          <w:bCs/>
          <w:lang w:val="ru-RU"/>
        </w:rPr>
        <w:t xml:space="preserve"> </w:t>
      </w:r>
    </w:p>
    <w:p w14:paraId="53128261" w14:textId="77777777" w:rsidR="001C6A54" w:rsidRPr="00F918A7" w:rsidRDefault="001C6A54">
      <w:pPr>
        <w:pStyle w:val="a9"/>
        <w:ind w:left="0" w:firstLine="180"/>
        <w:rPr>
          <w:b/>
          <w:bCs/>
          <w:lang w:val="ru-RU"/>
        </w:rPr>
      </w:pPr>
    </w:p>
    <w:p w14:paraId="29B279AE" w14:textId="77777777" w:rsidR="001C6A54" w:rsidRPr="00F918A7" w:rsidRDefault="796AD5D0" w:rsidP="796AD5D0">
      <w:pPr>
        <w:pStyle w:val="a9"/>
        <w:ind w:left="0" w:firstLine="180"/>
        <w:jc w:val="center"/>
        <w:rPr>
          <w:b/>
          <w:bCs/>
          <w:u w:val="single"/>
          <w:lang w:val="ru-RU"/>
        </w:rPr>
      </w:pPr>
      <w:r w:rsidRPr="796AD5D0">
        <w:rPr>
          <w:b/>
          <w:bCs/>
          <w:u w:val="single"/>
        </w:rPr>
        <w:t>XI</w:t>
      </w:r>
      <w:r w:rsidRPr="00F918A7">
        <w:rPr>
          <w:b/>
          <w:bCs/>
          <w:u w:val="single"/>
          <w:lang w:val="ru-RU"/>
        </w:rPr>
        <w:t>. Определение победителей</w:t>
      </w:r>
    </w:p>
    <w:p w14:paraId="451BF46C" w14:textId="77777777" w:rsidR="001C6A54" w:rsidRPr="00F918A7" w:rsidRDefault="796AD5D0">
      <w:pPr>
        <w:pStyle w:val="a9"/>
        <w:rPr>
          <w:lang w:val="ru-RU"/>
        </w:rPr>
      </w:pPr>
      <w:r w:rsidRPr="00F918A7">
        <w:rPr>
          <w:lang w:val="ru-RU"/>
        </w:rPr>
        <w:t>1</w:t>
      </w:r>
      <w:r w:rsidRPr="796AD5D0">
        <w:rPr>
          <w:lang w:val="ru-RU"/>
        </w:rPr>
        <w:t>1</w:t>
      </w:r>
      <w:r w:rsidRPr="00F918A7">
        <w:rPr>
          <w:lang w:val="ru-RU"/>
        </w:rPr>
        <w:t>.1. Места команд на предварительном и полуфинальном этапах первенства определяются по сумме очков, набранных во всех матчах. За выигрыш начисляется 3 очка, за ничью – 1 очко, за поражение – 0 очков.</w:t>
      </w:r>
    </w:p>
    <w:p w14:paraId="756C0DC5" w14:textId="77777777" w:rsidR="001C6A54" w:rsidRDefault="796AD5D0">
      <w:pPr>
        <w:ind w:left="-180" w:firstLine="360"/>
        <w:jc w:val="both"/>
      </w:pPr>
      <w:r>
        <w:t xml:space="preserve"> В случае равенства очков у двух или более команд места команд определяются:</w:t>
      </w:r>
    </w:p>
    <w:p w14:paraId="5CE29871" w14:textId="77777777" w:rsidR="001C6A54" w:rsidRDefault="796AD5D0">
      <w:pPr>
        <w:numPr>
          <w:ilvl w:val="0"/>
          <w:numId w:val="4"/>
        </w:numPr>
        <w:jc w:val="both"/>
      </w:pPr>
      <w:r>
        <w:t>по наибольшему числу побед во всех матчах;</w:t>
      </w:r>
    </w:p>
    <w:p w14:paraId="7D346BF0" w14:textId="77777777" w:rsidR="001C6A54" w:rsidRDefault="796AD5D0">
      <w:pPr>
        <w:numPr>
          <w:ilvl w:val="0"/>
          <w:numId w:val="4"/>
        </w:numPr>
        <w:jc w:val="both"/>
      </w:pPr>
      <w:r>
        <w:t>по результатам игр между собой (число очков, число побед, разность забитых и пропущенных мячей, число забитых мячей, число мячей, забитых на чужом поле);</w:t>
      </w:r>
    </w:p>
    <w:p w14:paraId="58D5341B" w14:textId="77777777" w:rsidR="001C6A54" w:rsidRDefault="796AD5D0">
      <w:pPr>
        <w:numPr>
          <w:ilvl w:val="0"/>
          <w:numId w:val="4"/>
        </w:numPr>
        <w:jc w:val="both"/>
      </w:pPr>
      <w:r>
        <w:t>по лучшей разности забитых и пропущенных мячей во всех матчах;</w:t>
      </w:r>
    </w:p>
    <w:p w14:paraId="1D5955E7" w14:textId="77777777" w:rsidR="001C6A54" w:rsidRDefault="796AD5D0">
      <w:pPr>
        <w:numPr>
          <w:ilvl w:val="0"/>
          <w:numId w:val="4"/>
        </w:numPr>
        <w:jc w:val="both"/>
      </w:pPr>
      <w:r>
        <w:t>по наибольшему числу мячей, забитых во всех матчах;</w:t>
      </w:r>
    </w:p>
    <w:p w14:paraId="70626734" w14:textId="77777777" w:rsidR="001C6A54" w:rsidRDefault="796AD5D0">
      <w:pPr>
        <w:numPr>
          <w:ilvl w:val="0"/>
          <w:numId w:val="4"/>
        </w:numPr>
        <w:jc w:val="both"/>
      </w:pPr>
      <w:r>
        <w:t>по наибольшему числу мячей, забитых на чужих полях во всех матчах.</w:t>
      </w:r>
    </w:p>
    <w:p w14:paraId="261E6D03" w14:textId="77777777" w:rsidR="001C6A54" w:rsidRDefault="796AD5D0">
      <w:pPr>
        <w:numPr>
          <w:ilvl w:val="0"/>
          <w:numId w:val="4"/>
        </w:numPr>
        <w:jc w:val="both"/>
      </w:pPr>
      <w:r>
        <w:t>по наименьшему количеству очков, начисляемых футболистам и официальным лицам команд за нарушения (желтая карточка – 1 очко, красная карточка – 3 очка).</w:t>
      </w:r>
    </w:p>
    <w:p w14:paraId="004B8E9D" w14:textId="77777777" w:rsidR="001C6A54" w:rsidRDefault="796AD5D0">
      <w:pPr>
        <w:pStyle w:val="3"/>
        <w:ind w:firstLine="0"/>
      </w:pPr>
      <w:r>
        <w:t xml:space="preserve">  -     при равенстве всех этих показателей места команд определяются жребием.</w:t>
      </w:r>
    </w:p>
    <w:p w14:paraId="0DE10ECD" w14:textId="77777777" w:rsidR="001C6A54" w:rsidRDefault="796AD5D0">
      <w:pPr>
        <w:pStyle w:val="3"/>
        <w:ind w:firstLine="0"/>
      </w:pPr>
      <w:r>
        <w:t xml:space="preserve">  11.2.  В случае ничейного результата в играх финального турнира победители определяются с помощью 6-ти метровых ударов (по три удара). Если победитель не определен, то 6-ти метровые удары продолжаются до определения победителя.</w:t>
      </w:r>
    </w:p>
    <w:p w14:paraId="62486C05" w14:textId="77777777" w:rsidR="001C6A54" w:rsidRPr="00F918A7" w:rsidRDefault="001C6A54">
      <w:pPr>
        <w:pStyle w:val="a9"/>
        <w:ind w:left="284" w:firstLine="0"/>
        <w:rPr>
          <w:lang w:val="ru-RU"/>
        </w:rPr>
      </w:pPr>
    </w:p>
    <w:p w14:paraId="4101652C" w14:textId="77777777" w:rsidR="001C6A54" w:rsidRPr="00F918A7" w:rsidRDefault="001C6A54">
      <w:pPr>
        <w:pStyle w:val="a9"/>
        <w:ind w:left="180" w:firstLine="0"/>
        <w:rPr>
          <w:lang w:val="ru-RU"/>
        </w:rPr>
      </w:pPr>
      <w:bookmarkStart w:id="0" w:name="_GoBack"/>
      <w:bookmarkEnd w:id="0"/>
    </w:p>
    <w:p w14:paraId="4B99056E" w14:textId="77777777" w:rsidR="001C6A54" w:rsidRPr="00F918A7" w:rsidRDefault="001C6A54">
      <w:pPr>
        <w:pStyle w:val="a9"/>
        <w:ind w:left="-360" w:firstLine="540"/>
        <w:rPr>
          <w:lang w:val="ru-RU"/>
        </w:rPr>
      </w:pPr>
    </w:p>
    <w:p w14:paraId="678C8DA8" w14:textId="77777777" w:rsidR="001C6A54" w:rsidRPr="00F918A7" w:rsidRDefault="796AD5D0" w:rsidP="796AD5D0">
      <w:pPr>
        <w:pStyle w:val="21"/>
        <w:ind w:left="-180" w:firstLine="360"/>
        <w:jc w:val="center"/>
        <w:rPr>
          <w:b/>
          <w:bCs/>
          <w:u w:val="single"/>
          <w:lang w:val="ru-RU"/>
        </w:rPr>
      </w:pPr>
      <w:r w:rsidRPr="00F918A7">
        <w:rPr>
          <w:b/>
          <w:bCs/>
          <w:u w:val="single"/>
          <w:lang w:val="ru-RU"/>
        </w:rPr>
        <w:t>Х</w:t>
      </w:r>
      <w:r w:rsidRPr="796AD5D0">
        <w:rPr>
          <w:b/>
          <w:bCs/>
          <w:u w:val="single"/>
        </w:rPr>
        <w:t>II</w:t>
      </w:r>
      <w:r w:rsidRPr="00F918A7">
        <w:rPr>
          <w:b/>
          <w:bCs/>
          <w:u w:val="single"/>
          <w:lang w:val="ru-RU"/>
        </w:rPr>
        <w:t>. Награждение</w:t>
      </w:r>
    </w:p>
    <w:p w14:paraId="4AB18A7B" w14:textId="77777777" w:rsidR="001C6A54" w:rsidRPr="00F918A7" w:rsidRDefault="796AD5D0">
      <w:pPr>
        <w:pStyle w:val="21"/>
        <w:ind w:left="-180" w:firstLine="360"/>
        <w:rPr>
          <w:lang w:val="ru-RU"/>
        </w:rPr>
      </w:pPr>
      <w:r w:rsidRPr="00F918A7">
        <w:rPr>
          <w:lang w:val="ru-RU"/>
        </w:rPr>
        <w:t xml:space="preserve">12.1. Команды, занявшие первое, второе и третьи  места в первенстве награждаются кубками    </w:t>
      </w:r>
    </w:p>
    <w:p w14:paraId="34886E44" w14:textId="77777777" w:rsidR="001C6A54" w:rsidRPr="00F918A7" w:rsidRDefault="796AD5D0">
      <w:pPr>
        <w:pStyle w:val="21"/>
        <w:rPr>
          <w:lang w:val="ru-RU"/>
        </w:rPr>
      </w:pPr>
      <w:r w:rsidRPr="00F918A7">
        <w:rPr>
          <w:lang w:val="ru-RU"/>
        </w:rPr>
        <w:t xml:space="preserve">и дипломами, а игроки  грамотами. </w:t>
      </w:r>
    </w:p>
    <w:p w14:paraId="29D6B04F" w14:textId="77777777" w:rsidR="001C6A54" w:rsidRPr="00F918A7" w:rsidRDefault="00EC1BDA">
      <w:pPr>
        <w:pStyle w:val="21"/>
        <w:ind w:left="-180" w:firstLine="360"/>
        <w:rPr>
          <w:lang w:val="ru-RU"/>
        </w:rPr>
      </w:pPr>
      <w:r w:rsidRPr="00F918A7">
        <w:rPr>
          <w:lang w:val="ru-RU"/>
        </w:rPr>
        <w:t xml:space="preserve"> </w:t>
      </w:r>
    </w:p>
    <w:p w14:paraId="69D39B59" w14:textId="77777777" w:rsidR="001C6A54" w:rsidRPr="00F918A7" w:rsidRDefault="796AD5D0" w:rsidP="796AD5D0">
      <w:pPr>
        <w:ind w:left="180"/>
        <w:jc w:val="center"/>
        <w:rPr>
          <w:b/>
          <w:bCs/>
          <w:u w:val="single"/>
        </w:rPr>
      </w:pPr>
      <w:r w:rsidRPr="796AD5D0">
        <w:rPr>
          <w:b/>
          <w:bCs/>
          <w:u w:val="single"/>
        </w:rPr>
        <w:t>Х</w:t>
      </w:r>
      <w:r w:rsidRPr="796AD5D0">
        <w:rPr>
          <w:b/>
          <w:bCs/>
          <w:u w:val="single"/>
          <w:lang w:val="en-US"/>
        </w:rPr>
        <w:t>III</w:t>
      </w:r>
      <w:r w:rsidRPr="796AD5D0">
        <w:rPr>
          <w:b/>
          <w:bCs/>
          <w:u w:val="single"/>
        </w:rPr>
        <w:t>. Финансовые расходы</w:t>
      </w:r>
    </w:p>
    <w:p w14:paraId="217A04EF" w14:textId="6E45991B" w:rsidR="001C6A54" w:rsidRPr="00F918A7" w:rsidRDefault="796AD5D0">
      <w:pPr>
        <w:pStyle w:val="21"/>
        <w:ind w:left="-180" w:firstLine="360"/>
        <w:rPr>
          <w:lang w:val="ru-RU"/>
        </w:rPr>
      </w:pPr>
      <w:r w:rsidRPr="00F918A7">
        <w:rPr>
          <w:lang w:val="ru-RU"/>
        </w:rPr>
        <w:t>1</w:t>
      </w:r>
      <w:r w:rsidRPr="796AD5D0">
        <w:rPr>
          <w:lang w:val="ru-RU"/>
        </w:rPr>
        <w:t>3</w:t>
      </w:r>
      <w:r w:rsidRPr="00F918A7">
        <w:rPr>
          <w:lang w:val="ru-RU"/>
        </w:rPr>
        <w:t xml:space="preserve">.1. Команды- участницы первенств вносят целевые заявочные и регистрационные взносы до подачи заявочного листа на расчетный счет Федерации (наличный и безналичный расчёты), сумма взноса определяется сметой при определении количества участников соревнований. </w:t>
      </w:r>
    </w:p>
    <w:p w14:paraId="31E6ED95" w14:textId="77777777" w:rsidR="001C6A54" w:rsidRPr="00F918A7" w:rsidRDefault="796AD5D0">
      <w:pPr>
        <w:pStyle w:val="21"/>
        <w:ind w:left="284" w:hanging="104"/>
        <w:rPr>
          <w:lang w:val="ru-RU"/>
        </w:rPr>
      </w:pPr>
      <w:r w:rsidRPr="00F918A7">
        <w:rPr>
          <w:lang w:val="ru-RU"/>
        </w:rPr>
        <w:t>13.</w:t>
      </w:r>
      <w:r w:rsidRPr="796AD5D0">
        <w:rPr>
          <w:lang w:val="ru-RU"/>
        </w:rPr>
        <w:t>2</w:t>
      </w:r>
      <w:r w:rsidRPr="00F918A7">
        <w:rPr>
          <w:lang w:val="ru-RU"/>
        </w:rPr>
        <w:t>. Оплата судейства матчей производится Федерацией за счет целевых заявочных взносов команд-участниц, согласно инструкции по оплате.</w:t>
      </w:r>
    </w:p>
    <w:p w14:paraId="431FE08E" w14:textId="77777777" w:rsidR="001C6A54" w:rsidRPr="00F918A7" w:rsidRDefault="796AD5D0">
      <w:pPr>
        <w:pStyle w:val="21"/>
        <w:ind w:left="-180" w:firstLine="360"/>
        <w:rPr>
          <w:lang w:val="ru-RU"/>
        </w:rPr>
      </w:pPr>
      <w:r w:rsidRPr="00F918A7">
        <w:rPr>
          <w:lang w:val="ru-RU"/>
        </w:rPr>
        <w:t>1</w:t>
      </w:r>
      <w:r w:rsidRPr="796AD5D0">
        <w:rPr>
          <w:lang w:val="ru-RU"/>
        </w:rPr>
        <w:t>3</w:t>
      </w:r>
      <w:r w:rsidRPr="00F918A7">
        <w:rPr>
          <w:lang w:val="ru-RU"/>
        </w:rPr>
        <w:t>.</w:t>
      </w:r>
      <w:r w:rsidRPr="796AD5D0">
        <w:rPr>
          <w:lang w:val="ru-RU"/>
        </w:rPr>
        <w:t>3</w:t>
      </w:r>
      <w:r w:rsidRPr="00F918A7">
        <w:rPr>
          <w:lang w:val="ru-RU"/>
        </w:rPr>
        <w:t>. Расходы, связанные с участием команд в первенстве (проезд, питание), несут командирующие организации.</w:t>
      </w:r>
    </w:p>
    <w:p w14:paraId="1E5F705C" w14:textId="77777777" w:rsidR="001C6A54" w:rsidRPr="00F918A7" w:rsidRDefault="796AD5D0">
      <w:pPr>
        <w:pStyle w:val="21"/>
        <w:ind w:left="-180" w:firstLine="360"/>
        <w:rPr>
          <w:lang w:val="ru-RU"/>
        </w:rPr>
      </w:pPr>
      <w:r w:rsidRPr="00F918A7">
        <w:rPr>
          <w:lang w:val="ru-RU"/>
        </w:rPr>
        <w:t>1</w:t>
      </w:r>
      <w:r w:rsidRPr="796AD5D0">
        <w:rPr>
          <w:lang w:val="ru-RU"/>
        </w:rPr>
        <w:t>3</w:t>
      </w:r>
      <w:r w:rsidRPr="00F918A7">
        <w:rPr>
          <w:lang w:val="ru-RU"/>
        </w:rPr>
        <w:t>.</w:t>
      </w:r>
      <w:r w:rsidRPr="796AD5D0">
        <w:rPr>
          <w:lang w:val="ru-RU"/>
        </w:rPr>
        <w:t>4</w:t>
      </w:r>
      <w:r w:rsidRPr="00F918A7">
        <w:rPr>
          <w:lang w:val="ru-RU"/>
        </w:rPr>
        <w:t xml:space="preserve">. Команда «хозяин» тура производит оплату медицинскому работнику. </w:t>
      </w:r>
    </w:p>
    <w:p w14:paraId="1299C43A" w14:textId="77777777" w:rsidR="001C6A54" w:rsidRPr="00F918A7" w:rsidRDefault="001C6A54">
      <w:pPr>
        <w:pStyle w:val="21"/>
        <w:ind w:left="-180" w:firstLine="360"/>
        <w:rPr>
          <w:lang w:val="ru-RU"/>
        </w:rPr>
      </w:pPr>
    </w:p>
    <w:p w14:paraId="4DDBEF00" w14:textId="77777777" w:rsidR="001C6A54" w:rsidRPr="00F918A7" w:rsidRDefault="001C6A54">
      <w:pPr>
        <w:pStyle w:val="a9"/>
        <w:ind w:left="0" w:firstLine="180"/>
        <w:rPr>
          <w:b/>
          <w:bCs/>
          <w:lang w:val="ru-RU"/>
        </w:rPr>
      </w:pPr>
    </w:p>
    <w:sectPr w:rsidR="001C6A54" w:rsidRPr="00F918A7">
      <w:footerReference w:type="default" r:id="rId8"/>
      <w:pgSz w:w="11906" w:h="16838"/>
      <w:pgMar w:top="719" w:right="566" w:bottom="764" w:left="144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BFF34" w14:textId="77777777" w:rsidR="00EC1BDA" w:rsidRDefault="00EC1BDA">
      <w:r>
        <w:separator/>
      </w:r>
    </w:p>
  </w:endnote>
  <w:endnote w:type="continuationSeparator" w:id="0">
    <w:p w14:paraId="7BD7829B" w14:textId="77777777" w:rsidR="00EC1BDA" w:rsidRDefault="00EC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F0FEC" w14:textId="77777777" w:rsidR="001C6A54" w:rsidRDefault="00EC1BDA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7" behindDoc="0" locked="0" layoutInCell="1" allowOverlap="1" wp14:anchorId="49860B53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258BE6D" w14:textId="77777777" w:rsidR="001C6A54" w:rsidRDefault="00EC1BDA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918A7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14:paraId="5258BE6D" w14:textId="77777777" w:rsidR="001C6A54" w:rsidRDefault="00EC1BDA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918A7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3246E" w14:textId="77777777" w:rsidR="00EC1BDA" w:rsidRDefault="00EC1BDA">
      <w:r>
        <w:separator/>
      </w:r>
    </w:p>
  </w:footnote>
  <w:footnote w:type="continuationSeparator" w:id="0">
    <w:p w14:paraId="7382BB80" w14:textId="77777777" w:rsidR="00EC1BDA" w:rsidRDefault="00EC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3C7"/>
    <w:multiLevelType w:val="multilevel"/>
    <w:tmpl w:val="45E84084"/>
    <w:lvl w:ilvl="0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D35DE"/>
    <w:multiLevelType w:val="multilevel"/>
    <w:tmpl w:val="87C4CF20"/>
    <w:lvl w:ilvl="0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110901"/>
    <w:multiLevelType w:val="multilevel"/>
    <w:tmpl w:val="4D286782"/>
    <w:lvl w:ilvl="0">
      <w:start w:val="1"/>
      <w:numFmt w:val="upperRoman"/>
      <w:lvlText w:val="%1."/>
      <w:lvlJc w:val="left"/>
      <w:pPr>
        <w:ind w:left="3660" w:hanging="720"/>
      </w:pPr>
      <w:rPr>
        <w:rFonts w:eastAsia="Calibri"/>
        <w:b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6C26E9"/>
    <w:multiLevelType w:val="multilevel"/>
    <w:tmpl w:val="EF5C2C1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3C73548B"/>
    <w:rsid w:val="001C6A54"/>
    <w:rsid w:val="00EC1BDA"/>
    <w:rsid w:val="00F918A7"/>
    <w:rsid w:val="3C73548B"/>
    <w:rsid w:val="796AD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5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eastAsia="Calibri"/>
      <w:b/>
      <w:lang w:eastAsia="en-U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styleId="a3">
    <w:name w:val="page number"/>
    <w:basedOn w:val="a0"/>
  </w:style>
  <w:style w:type="character" w:customStyle="1" w:styleId="a4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с отступом 2 Знак"/>
    <w:qFormat/>
    <w:rPr>
      <w:sz w:val="24"/>
      <w:szCs w:val="24"/>
    </w:rPr>
  </w:style>
  <w:style w:type="character" w:customStyle="1" w:styleId="a5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ody Text Indent"/>
    <w:basedOn w:val="a"/>
    <w:pPr>
      <w:ind w:left="-180" w:firstLine="360"/>
      <w:jc w:val="both"/>
    </w:pPr>
    <w:rPr>
      <w:lang w:val="en-US"/>
    </w:rPr>
  </w:style>
  <w:style w:type="paragraph" w:styleId="21">
    <w:name w:val="Body Text Indent 2"/>
    <w:basedOn w:val="a"/>
    <w:qFormat/>
    <w:pPr>
      <w:ind w:left="180"/>
      <w:jc w:val="both"/>
    </w:pPr>
    <w:rPr>
      <w:lang w:val="en-US"/>
    </w:rPr>
  </w:style>
  <w:style w:type="paragraph" w:styleId="3">
    <w:name w:val="Body Text Indent 3"/>
    <w:basedOn w:val="a"/>
    <w:qFormat/>
    <w:pPr>
      <w:ind w:firstLine="540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2447</Words>
  <Characters>13950</Characters>
  <Application>Microsoft Office Word</Application>
  <DocSecurity>0</DocSecurity>
  <Lines>116</Lines>
  <Paragraphs>32</Paragraphs>
  <ScaleCrop>false</ScaleCrop>
  <Company/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Alex</dc:creator>
  <cp:keywords/>
  <dc:description/>
  <cp:lastModifiedBy>User</cp:lastModifiedBy>
  <cp:revision>316</cp:revision>
  <cp:lastPrinted>2018-01-18T16:26:00Z</cp:lastPrinted>
  <dcterms:created xsi:type="dcterms:W3CDTF">2007-03-14T10:07:00Z</dcterms:created>
  <dcterms:modified xsi:type="dcterms:W3CDTF">2018-09-24T08:35:00Z</dcterms:modified>
  <dc:language>en-US</dc:language>
</cp:coreProperties>
</file>